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7E9A06B2" w:rsidR="006B3199" w:rsidRDefault="00EE0498" w:rsidP="006B3199">
      <w:pPr>
        <w:spacing w:line="360" w:lineRule="atLeast"/>
        <w:rPr>
          <w:rFonts w:ascii="Arial" w:hAnsi="Arial"/>
          <w:b/>
          <w:bCs/>
          <w:sz w:val="36"/>
          <w:szCs w:val="36"/>
          <w:lang w:eastAsia="en-US"/>
        </w:rPr>
      </w:pPr>
      <w:r>
        <w:rPr>
          <w:rFonts w:ascii="Arial" w:hAnsi="Arial"/>
          <w:b/>
          <w:bCs/>
          <w:sz w:val="36"/>
          <w:szCs w:val="36"/>
          <w:lang w:eastAsia="en-US"/>
        </w:rPr>
        <w:t xml:space="preserve">Klimafreundlich </w:t>
      </w:r>
      <w:r w:rsidR="00DF033C">
        <w:rPr>
          <w:rFonts w:ascii="Arial" w:hAnsi="Arial"/>
          <w:b/>
          <w:bCs/>
          <w:sz w:val="36"/>
          <w:szCs w:val="36"/>
          <w:lang w:eastAsia="en-US"/>
        </w:rPr>
        <w:t xml:space="preserve">Heizen mit Pellets – </w:t>
      </w:r>
      <w:r>
        <w:rPr>
          <w:rFonts w:ascii="Arial" w:hAnsi="Arial"/>
          <w:b/>
          <w:bCs/>
          <w:sz w:val="36"/>
          <w:szCs w:val="36"/>
          <w:lang w:eastAsia="en-US"/>
        </w:rPr>
        <w:t xml:space="preserve">Kostenlose </w:t>
      </w:r>
      <w:r w:rsidR="007F356D">
        <w:rPr>
          <w:rFonts w:ascii="Arial" w:hAnsi="Arial"/>
          <w:b/>
          <w:bCs/>
          <w:sz w:val="36"/>
          <w:szCs w:val="36"/>
          <w:lang w:eastAsia="en-US"/>
        </w:rPr>
        <w:t>Fortbildung</w:t>
      </w:r>
      <w:r w:rsidR="003A3554">
        <w:rPr>
          <w:rFonts w:ascii="Arial" w:hAnsi="Arial"/>
          <w:b/>
          <w:bCs/>
          <w:sz w:val="36"/>
          <w:szCs w:val="36"/>
          <w:lang w:eastAsia="en-US"/>
        </w:rPr>
        <w:t xml:space="preserve"> für </w:t>
      </w:r>
      <w:r w:rsidR="00E35EE8">
        <w:rPr>
          <w:rFonts w:ascii="Arial" w:hAnsi="Arial"/>
          <w:b/>
          <w:bCs/>
          <w:sz w:val="36"/>
          <w:szCs w:val="36"/>
          <w:lang w:eastAsia="en-US"/>
        </w:rPr>
        <w:t>Architekten</w:t>
      </w:r>
      <w:r w:rsidR="00DF033C">
        <w:rPr>
          <w:rFonts w:ascii="Arial" w:hAnsi="Arial"/>
          <w:b/>
          <w:bCs/>
          <w:sz w:val="36"/>
          <w:szCs w:val="36"/>
          <w:lang w:eastAsia="en-US"/>
        </w:rPr>
        <w:t xml:space="preserve"> </w:t>
      </w:r>
      <w:r w:rsidR="00E35EE8">
        <w:rPr>
          <w:rFonts w:ascii="Arial" w:hAnsi="Arial"/>
          <w:b/>
          <w:bCs/>
          <w:sz w:val="36"/>
          <w:szCs w:val="36"/>
          <w:lang w:eastAsia="en-US"/>
        </w:rPr>
        <w:t>und Planer</w:t>
      </w:r>
    </w:p>
    <w:p w14:paraId="413F43E3" w14:textId="4A9D6AA6" w:rsidR="000F4F16" w:rsidRDefault="00EE0498" w:rsidP="000F4F16">
      <w:pPr>
        <w:spacing w:line="360" w:lineRule="atLeast"/>
        <w:rPr>
          <w:rFonts w:ascii="Arial" w:hAnsi="Arial"/>
          <w:bCs/>
          <w:sz w:val="36"/>
          <w:szCs w:val="36"/>
          <w:lang w:eastAsia="en-US"/>
        </w:rPr>
      </w:pPr>
      <w:r>
        <w:rPr>
          <w:rFonts w:ascii="Arial" w:hAnsi="Arial"/>
          <w:bCs/>
          <w:sz w:val="36"/>
          <w:szCs w:val="36"/>
          <w:lang w:eastAsia="en-US"/>
        </w:rPr>
        <w:t>Praxisorientiertes Grundlagenwissen an einem Tag</w:t>
      </w:r>
    </w:p>
    <w:p w14:paraId="246B9AEE" w14:textId="6CFC85EE"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EE0498">
        <w:rPr>
          <w:rFonts w:ascii="Arial" w:hAnsi="Arial"/>
          <w:b/>
          <w:bCs/>
          <w:sz w:val="20"/>
        </w:rPr>
        <w:t xml:space="preserve">auch </w:t>
      </w:r>
      <w:r w:rsidR="007F356D">
        <w:rPr>
          <w:rFonts w:ascii="Arial" w:hAnsi="Arial"/>
          <w:b/>
          <w:bCs/>
          <w:sz w:val="20"/>
        </w:rPr>
        <w:t>202</w:t>
      </w:r>
      <w:r w:rsidR="00EE0498">
        <w:rPr>
          <w:rFonts w:ascii="Arial" w:hAnsi="Arial"/>
          <w:b/>
          <w:bCs/>
          <w:sz w:val="20"/>
        </w:rPr>
        <w:t>3</w:t>
      </w:r>
      <w:r w:rsidR="007F356D">
        <w:rPr>
          <w:rFonts w:ascii="Arial" w:hAnsi="Arial"/>
          <w:b/>
          <w:bCs/>
          <w:sz w:val="20"/>
        </w:rPr>
        <w:t xml:space="preserve">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7F356D">
        <w:rPr>
          <w:rFonts w:ascii="Arial" w:hAnsi="Arial"/>
          <w:b/>
          <w:bCs/>
          <w:sz w:val="20"/>
        </w:rPr>
        <w:t xml:space="preserve">speziell </w:t>
      </w:r>
      <w:r w:rsidRPr="003A3554">
        <w:rPr>
          <w:rFonts w:ascii="Arial" w:hAnsi="Arial"/>
          <w:b/>
          <w:bCs/>
          <w:sz w:val="20"/>
        </w:rPr>
        <w:t xml:space="preserve">für </w:t>
      </w:r>
      <w:r w:rsidR="00C724F0">
        <w:rPr>
          <w:rFonts w:ascii="Arial" w:hAnsi="Arial"/>
          <w:b/>
          <w:bCs/>
          <w:sz w:val="20"/>
        </w:rPr>
        <w:t>Architekten und Planer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w:t>
      </w:r>
      <w:r w:rsidR="002F0C9A">
        <w:rPr>
          <w:rFonts w:ascii="Arial" w:hAnsi="Arial"/>
          <w:b/>
          <w:bCs/>
          <w:sz w:val="20"/>
        </w:rPr>
        <w:t>eintägigen S</w:t>
      </w:r>
      <w:r w:rsidR="00EE0498" w:rsidRPr="00A5538F">
        <w:rPr>
          <w:rFonts w:ascii="Arial" w:hAnsi="Arial"/>
          <w:b/>
          <w:bCs/>
          <w:color w:val="auto"/>
          <w:sz w:val="20"/>
        </w:rPr>
        <w:t>eminar</w:t>
      </w:r>
      <w:r w:rsidR="00EE0498">
        <w:rPr>
          <w:rFonts w:ascii="Arial" w:hAnsi="Arial"/>
          <w:b/>
          <w:bCs/>
          <w:color w:val="auto"/>
          <w:sz w:val="20"/>
        </w:rPr>
        <w:t xml:space="preserve">e </w:t>
      </w:r>
      <w:r w:rsidR="006666C7">
        <w:rPr>
          <w:rFonts w:ascii="Arial" w:hAnsi="Arial"/>
          <w:b/>
          <w:bCs/>
          <w:sz w:val="20"/>
        </w:rPr>
        <w:t xml:space="preserve">finden bundesweit an </w:t>
      </w:r>
      <w:r w:rsidR="00EE0498">
        <w:rPr>
          <w:rFonts w:ascii="Arial" w:hAnsi="Arial"/>
          <w:b/>
          <w:bCs/>
          <w:sz w:val="20"/>
        </w:rPr>
        <w:t>fünf</w:t>
      </w:r>
      <w:r w:rsidR="006666C7">
        <w:rPr>
          <w:rFonts w:ascii="Arial" w:hAnsi="Arial"/>
          <w:b/>
          <w:bCs/>
          <w:sz w:val="20"/>
        </w:rPr>
        <w:t xml:space="preserve">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r w:rsidR="006666C7">
        <w:rPr>
          <w:rFonts w:ascii="Arial" w:hAnsi="Arial"/>
          <w:b/>
          <w:bCs/>
          <w:sz w:val="20"/>
        </w:rPr>
        <w:t xml:space="preserve">DENA </w:t>
      </w:r>
      <w:r w:rsidRPr="003A3554">
        <w:rPr>
          <w:rFonts w:ascii="Arial" w:hAnsi="Arial"/>
          <w:b/>
          <w:bCs/>
          <w:sz w:val="20"/>
        </w:rPr>
        <w:t xml:space="preserve">Fortbildungspunkte, die </w:t>
      </w:r>
      <w:r w:rsidR="003A0B36">
        <w:rPr>
          <w:rFonts w:ascii="Arial" w:hAnsi="Arial"/>
          <w:b/>
          <w:bCs/>
          <w:sz w:val="20"/>
        </w:rPr>
        <w:t xml:space="preserve">für die </w:t>
      </w:r>
      <w:r w:rsidR="006666C7">
        <w:rPr>
          <w:rFonts w:ascii="Arial" w:hAnsi="Arial"/>
          <w:b/>
          <w:bCs/>
          <w:sz w:val="20"/>
        </w:rPr>
        <w:t xml:space="preserve">Eintragung </w:t>
      </w:r>
      <w:r w:rsidR="00EE0498">
        <w:rPr>
          <w:rFonts w:ascii="Arial" w:hAnsi="Arial"/>
          <w:b/>
          <w:bCs/>
          <w:sz w:val="20"/>
        </w:rPr>
        <w:t>sowie</w:t>
      </w:r>
      <w:r w:rsidR="006666C7">
        <w:rPr>
          <w:rFonts w:ascii="Arial" w:hAnsi="Arial"/>
          <w:b/>
          <w:bCs/>
          <w:sz w:val="20"/>
        </w:rPr>
        <w:t xml:space="preserve">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eeffizienz-Expertenliste 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5FD13D0D"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F620DD">
        <w:rPr>
          <w:rFonts w:ascii="Arial" w:hAnsi="Arial"/>
          <w:i/>
          <w:sz w:val="20"/>
          <w:lang w:val="de-AT"/>
        </w:rPr>
        <w:t>5</w:t>
      </w:r>
      <w:r w:rsidRPr="00761D0E">
        <w:rPr>
          <w:rFonts w:ascii="Arial" w:hAnsi="Arial"/>
          <w:i/>
          <w:sz w:val="20"/>
          <w:lang w:val="de-AT"/>
        </w:rPr>
        <w:t xml:space="preserve">. </w:t>
      </w:r>
      <w:r w:rsidR="002F0C9A">
        <w:rPr>
          <w:rFonts w:ascii="Arial" w:hAnsi="Arial"/>
          <w:i/>
          <w:sz w:val="20"/>
          <w:lang w:val="de-AT"/>
        </w:rPr>
        <w:t>April</w:t>
      </w:r>
      <w:r w:rsidRPr="00761D0E">
        <w:rPr>
          <w:rFonts w:ascii="Arial" w:hAnsi="Arial"/>
          <w:i/>
          <w:sz w:val="20"/>
          <w:lang w:val="de-AT"/>
        </w:rPr>
        <w:t xml:space="preserve"> 20</w:t>
      </w:r>
      <w:r w:rsidR="003A0B36">
        <w:rPr>
          <w:rFonts w:ascii="Arial" w:hAnsi="Arial"/>
          <w:i/>
          <w:sz w:val="20"/>
          <w:lang w:val="de-AT"/>
        </w:rPr>
        <w:t>2</w:t>
      </w:r>
      <w:r w:rsidR="00EE0498">
        <w:rPr>
          <w:rFonts w:ascii="Arial" w:hAnsi="Arial"/>
          <w:i/>
          <w:sz w:val="20"/>
          <w:lang w:val="de-AT"/>
        </w:rPr>
        <w:t>3</w:t>
      </w:r>
      <w:r w:rsidRPr="00761D0E">
        <w:rPr>
          <w:rFonts w:ascii="Arial" w:hAnsi="Arial"/>
          <w:i/>
          <w:sz w:val="20"/>
          <w:lang w:val="de-AT"/>
        </w:rPr>
        <w:t xml:space="preserve"> (prc) </w:t>
      </w:r>
      <w:r>
        <w:rPr>
          <w:rFonts w:ascii="Arial" w:hAnsi="Arial"/>
          <w:sz w:val="20"/>
          <w:lang w:val="de-AT"/>
        </w:rPr>
        <w:t>–</w:t>
      </w:r>
      <w:r w:rsidR="003810F9">
        <w:rPr>
          <w:rFonts w:ascii="Arial" w:hAnsi="Arial"/>
          <w:sz w:val="20"/>
          <w:lang w:val="de-AT"/>
        </w:rPr>
        <w:t xml:space="preserve"> </w:t>
      </w:r>
      <w:r w:rsidR="00EE0498" w:rsidRPr="00336BBC">
        <w:rPr>
          <w:rFonts w:ascii="Arial" w:hAnsi="Arial"/>
          <w:sz w:val="20"/>
          <w:lang w:val="de-AT"/>
        </w:rPr>
        <w:t xml:space="preserve">Energiesparen, Ressourcen schonen </w:t>
      </w:r>
      <w:r w:rsidR="00EE0498">
        <w:rPr>
          <w:rFonts w:ascii="Arial" w:hAnsi="Arial"/>
          <w:sz w:val="20"/>
          <w:lang w:val="de-AT"/>
        </w:rPr>
        <w:t>und der Einsatz</w:t>
      </w:r>
      <w:r w:rsidR="00EE0498" w:rsidRPr="00336BBC">
        <w:rPr>
          <w:rFonts w:ascii="Arial" w:hAnsi="Arial"/>
          <w:sz w:val="20"/>
          <w:lang w:val="de-AT"/>
        </w:rPr>
        <w:t xml:space="preserve"> energieeffiziente</w:t>
      </w:r>
      <w:r w:rsidR="00EE0498">
        <w:rPr>
          <w:rFonts w:ascii="Arial" w:hAnsi="Arial"/>
          <w:sz w:val="20"/>
          <w:lang w:val="de-AT"/>
        </w:rPr>
        <w:t>r</w:t>
      </w:r>
      <w:r w:rsidR="00EE0498" w:rsidRPr="00336BBC">
        <w:rPr>
          <w:rFonts w:ascii="Arial" w:hAnsi="Arial"/>
          <w:sz w:val="20"/>
          <w:lang w:val="de-AT"/>
        </w:rPr>
        <w:t xml:space="preserve"> </w:t>
      </w:r>
      <w:r w:rsidR="00EE0498">
        <w:rPr>
          <w:rFonts w:ascii="Arial" w:hAnsi="Arial"/>
          <w:sz w:val="20"/>
          <w:lang w:val="de-AT"/>
        </w:rPr>
        <w:t>Heizt</w:t>
      </w:r>
      <w:r w:rsidR="00EE0498" w:rsidRPr="00336BBC">
        <w:rPr>
          <w:rFonts w:ascii="Arial" w:hAnsi="Arial"/>
          <w:sz w:val="20"/>
          <w:lang w:val="de-AT"/>
        </w:rPr>
        <w:t>echniken</w:t>
      </w:r>
      <w:r w:rsidR="003810F9" w:rsidRPr="003810F9">
        <w:rPr>
          <w:rFonts w:ascii="Arial" w:hAnsi="Arial"/>
          <w:sz w:val="20"/>
          <w:lang w:val="de-AT"/>
        </w:rPr>
        <w:t xml:space="preserve"> sind aktueller denn je</w:t>
      </w:r>
      <w:r w:rsidR="003810F9">
        <w:rPr>
          <w:rFonts w:ascii="Arial" w:hAnsi="Arial"/>
          <w:sz w:val="20"/>
          <w:lang w:val="de-AT"/>
        </w:rPr>
        <w:t xml:space="preserve">. </w:t>
      </w:r>
      <w:r w:rsidR="00EE0498">
        <w:rPr>
          <w:rFonts w:ascii="Arial" w:hAnsi="Arial"/>
          <w:sz w:val="20"/>
          <w:lang w:val="de-AT"/>
        </w:rPr>
        <w:t>Von Architekten und Planern werden Know</w:t>
      </w:r>
      <w:r w:rsidR="003D1741">
        <w:rPr>
          <w:rFonts w:ascii="Arial" w:hAnsi="Arial"/>
          <w:sz w:val="20"/>
          <w:lang w:val="de-AT"/>
        </w:rPr>
        <w:t>-</w:t>
      </w:r>
      <w:r w:rsidR="00EE0498">
        <w:rPr>
          <w:rFonts w:ascii="Arial" w:hAnsi="Arial"/>
          <w:sz w:val="20"/>
          <w:lang w:val="de-AT"/>
        </w:rPr>
        <w:t xml:space="preserve">how in </w:t>
      </w:r>
      <w:r w:rsidR="00EE0498" w:rsidRPr="00997D0E">
        <w:rPr>
          <w:rFonts w:ascii="Arial" w:hAnsi="Arial"/>
          <w:sz w:val="20"/>
          <w:lang w:val="de-AT"/>
        </w:rPr>
        <w:t xml:space="preserve">der </w:t>
      </w:r>
      <w:r w:rsidR="00EE0498">
        <w:rPr>
          <w:rFonts w:ascii="Arial" w:hAnsi="Arial"/>
          <w:sz w:val="20"/>
          <w:lang w:val="de-AT"/>
        </w:rPr>
        <w:t xml:space="preserve">energetischen Beratung, </w:t>
      </w:r>
      <w:r w:rsidR="00EE0498" w:rsidRPr="00997D0E">
        <w:rPr>
          <w:rFonts w:ascii="Arial" w:hAnsi="Arial"/>
          <w:sz w:val="20"/>
          <w:lang w:val="de-AT"/>
        </w:rPr>
        <w:t>der Ist-Analyse,</w:t>
      </w:r>
      <w:r w:rsidR="00EE0498">
        <w:rPr>
          <w:rFonts w:ascii="Arial" w:hAnsi="Arial"/>
          <w:sz w:val="20"/>
          <w:lang w:val="de-AT"/>
        </w:rPr>
        <w:t xml:space="preserve"> Planung und </w:t>
      </w:r>
      <w:r w:rsidR="00EE0498" w:rsidRPr="00997D0E">
        <w:rPr>
          <w:rFonts w:ascii="Arial" w:hAnsi="Arial"/>
          <w:sz w:val="20"/>
          <w:lang w:val="de-AT"/>
        </w:rPr>
        <w:t>Begleitung der Umsetzung bis zur Ergebniskont</w:t>
      </w:r>
      <w:r w:rsidR="00EE0498">
        <w:rPr>
          <w:rFonts w:ascii="Arial" w:hAnsi="Arial"/>
          <w:sz w:val="20"/>
          <w:lang w:val="de-AT"/>
        </w:rPr>
        <w:t>rolle verlangt.</w:t>
      </w:r>
      <w:r w:rsidR="009B5871">
        <w:rPr>
          <w:rFonts w:ascii="Arial" w:hAnsi="Arial"/>
          <w:sz w:val="20"/>
          <w:lang w:val="de-AT"/>
        </w:rPr>
        <w:t xml:space="preserve"> Ihre </w:t>
      </w:r>
      <w:r w:rsidR="009B5871" w:rsidRPr="009B5871">
        <w:rPr>
          <w:rFonts w:ascii="Arial" w:hAnsi="Arial"/>
          <w:sz w:val="20"/>
          <w:lang w:val="de-AT"/>
        </w:rPr>
        <w:t xml:space="preserve">Tätigkeit </w:t>
      </w:r>
      <w:r w:rsidR="009B5871">
        <w:rPr>
          <w:rFonts w:ascii="Arial" w:hAnsi="Arial"/>
          <w:sz w:val="20"/>
          <w:lang w:val="de-AT"/>
        </w:rPr>
        <w:t>erfordert</w:t>
      </w:r>
      <w:r w:rsidR="009B5871" w:rsidRPr="009B5871">
        <w:rPr>
          <w:rFonts w:ascii="Arial" w:hAnsi="Arial"/>
          <w:sz w:val="20"/>
          <w:lang w:val="de-AT"/>
        </w:rPr>
        <w:t xml:space="preserve"> ein hohes technisches und wirtschaftliches Verständnis, aktuelle Kenntnisse zu den gesetzlichen und normativen Anforderungen sowie zur Beantragung von Förderprogrammen.</w:t>
      </w:r>
      <w:r w:rsidR="009B5871">
        <w:rPr>
          <w:rFonts w:ascii="Arial" w:hAnsi="Arial"/>
          <w:sz w:val="20"/>
          <w:lang w:val="de-AT"/>
        </w:rPr>
        <w:t xml:space="preserve"> </w:t>
      </w:r>
      <w:r w:rsidR="00336BBC" w:rsidRPr="00336BBC">
        <w:rPr>
          <w:rFonts w:ascii="Arial" w:hAnsi="Arial"/>
          <w:sz w:val="20"/>
          <w:lang w:val="de-AT"/>
        </w:rPr>
        <w:t xml:space="preserve">Aus diesem Grund </w:t>
      </w:r>
      <w:r w:rsidR="00EE0498">
        <w:rPr>
          <w:rFonts w:ascii="Arial" w:hAnsi="Arial"/>
          <w:sz w:val="20"/>
          <w:lang w:val="de-AT"/>
        </w:rPr>
        <w:t>sind</w:t>
      </w:r>
      <w:r w:rsidR="00336BBC" w:rsidRPr="00336BBC">
        <w:rPr>
          <w:rFonts w:ascii="Arial" w:hAnsi="Arial"/>
          <w:sz w:val="20"/>
          <w:lang w:val="de-AT"/>
        </w:rPr>
        <w:t xml:space="preserve"> </w:t>
      </w:r>
      <w:r w:rsidR="009B5871">
        <w:rPr>
          <w:rFonts w:ascii="Arial" w:hAnsi="Arial"/>
          <w:sz w:val="20"/>
          <w:lang w:val="de-AT"/>
        </w:rPr>
        <w:t>fundierte</w:t>
      </w:r>
      <w:r w:rsidR="00336BBC" w:rsidRPr="00336BBC">
        <w:rPr>
          <w:rFonts w:ascii="Arial" w:hAnsi="Arial"/>
          <w:sz w:val="20"/>
          <w:lang w:val="de-AT"/>
        </w:rPr>
        <w:t xml:space="preserve"> Informationen aus erster Hand </w:t>
      </w:r>
      <w:r w:rsidR="00EE0498">
        <w:rPr>
          <w:rFonts w:ascii="Arial" w:hAnsi="Arial"/>
          <w:sz w:val="20"/>
          <w:lang w:val="de-AT"/>
        </w:rPr>
        <w:t>besonders wichtig</w:t>
      </w:r>
      <w:r w:rsidR="00336BBC" w:rsidRPr="00336BBC">
        <w:rPr>
          <w:rFonts w:ascii="Arial" w:hAnsi="Arial"/>
          <w:sz w:val="20"/>
          <w:lang w:val="de-AT"/>
        </w:rPr>
        <w:t xml:space="preserve">. </w:t>
      </w:r>
      <w:r w:rsidR="00336BBC">
        <w:rPr>
          <w:rFonts w:ascii="Arial" w:hAnsi="Arial"/>
          <w:sz w:val="20"/>
          <w:lang w:val="de-AT"/>
        </w:rPr>
        <w:t>ÖkoFEN</w:t>
      </w:r>
      <w:r w:rsidR="0083239A">
        <w:rPr>
          <w:rFonts w:ascii="Arial" w:hAnsi="Arial"/>
          <w:sz w:val="20"/>
          <w:lang w:val="de-AT"/>
        </w:rPr>
        <w:t xml:space="preserve"> </w:t>
      </w:r>
      <w:r w:rsidR="00336BBC">
        <w:rPr>
          <w:rFonts w:ascii="Arial" w:hAnsi="Arial"/>
          <w:sz w:val="20"/>
          <w:lang w:val="de-AT"/>
        </w:rPr>
        <w:t xml:space="preserve">bietet </w:t>
      </w:r>
      <w:r w:rsidR="00EE0498">
        <w:rPr>
          <w:rFonts w:ascii="Arial" w:hAnsi="Arial"/>
          <w:sz w:val="20"/>
          <w:lang w:val="de-AT"/>
        </w:rPr>
        <w:t xml:space="preserve">seit vielen Jahren </w:t>
      </w:r>
      <w:r w:rsidR="00336BBC">
        <w:rPr>
          <w:rFonts w:ascii="Arial" w:hAnsi="Arial"/>
          <w:sz w:val="20"/>
          <w:lang w:val="de-AT"/>
        </w:rPr>
        <w:t xml:space="preserve">mit der </w:t>
      </w:r>
      <w:r w:rsidR="009B5871">
        <w:rPr>
          <w:rFonts w:ascii="Arial" w:hAnsi="Arial"/>
          <w:sz w:val="20"/>
          <w:lang w:val="de-AT"/>
        </w:rPr>
        <w:t xml:space="preserve">renommierten </w:t>
      </w:r>
      <w:r w:rsidR="00336BBC">
        <w:rPr>
          <w:rFonts w:ascii="Arial" w:hAnsi="Arial"/>
          <w:sz w:val="20"/>
          <w:lang w:val="de-AT"/>
        </w:rPr>
        <w:t xml:space="preserve">Pelletakademie Schulungen an, </w:t>
      </w:r>
      <w:r w:rsidR="00EE0498">
        <w:rPr>
          <w:rFonts w:ascii="Arial" w:hAnsi="Arial"/>
          <w:sz w:val="20"/>
          <w:lang w:val="de-AT"/>
        </w:rPr>
        <w:t xml:space="preserve">die </w:t>
      </w:r>
      <w:r w:rsidR="00EE0498" w:rsidRPr="00997D0E">
        <w:rPr>
          <w:rFonts w:ascii="Arial" w:hAnsi="Arial"/>
          <w:sz w:val="20"/>
          <w:lang w:val="de-AT"/>
        </w:rPr>
        <w:t>praxisnah und kompakt</w:t>
      </w:r>
      <w:r w:rsidR="00EE0498">
        <w:rPr>
          <w:rFonts w:ascii="Arial" w:hAnsi="Arial"/>
          <w:sz w:val="20"/>
          <w:lang w:val="de-AT"/>
        </w:rPr>
        <w:t xml:space="preserve"> den Brückenschluss von Theorie und Praxis vollziehen.</w:t>
      </w:r>
    </w:p>
    <w:p w14:paraId="752BEB94" w14:textId="77777777" w:rsidR="00A5538F" w:rsidRDefault="00A5538F" w:rsidP="00997D0E">
      <w:pPr>
        <w:spacing w:line="360" w:lineRule="atLeast"/>
        <w:rPr>
          <w:rFonts w:ascii="Arial" w:hAnsi="Arial"/>
          <w:sz w:val="20"/>
          <w:lang w:val="de-AT"/>
        </w:rPr>
      </w:pPr>
    </w:p>
    <w:p w14:paraId="525AA484" w14:textId="6980AF7C" w:rsidR="00822CCF" w:rsidRDefault="00EE0498" w:rsidP="00997D0E">
      <w:pPr>
        <w:spacing w:line="360" w:lineRule="atLeast"/>
        <w:rPr>
          <w:rFonts w:ascii="Arial" w:hAnsi="Arial"/>
          <w:sz w:val="20"/>
          <w:lang w:val="de-AT"/>
        </w:rPr>
      </w:pPr>
      <w:r>
        <w:rPr>
          <w:rFonts w:ascii="Arial" w:hAnsi="Arial"/>
          <w:sz w:val="20"/>
          <w:lang w:val="de-AT"/>
        </w:rPr>
        <w:t>K</w:t>
      </w:r>
      <w:r w:rsidR="006D7024">
        <w:rPr>
          <w:rFonts w:ascii="Arial" w:hAnsi="Arial"/>
          <w:sz w:val="20"/>
          <w:lang w:val="de-AT"/>
        </w:rPr>
        <w:t xml:space="preserve">ostenlose, </w:t>
      </w:r>
      <w:r w:rsidR="00997D0E" w:rsidRPr="00997D0E">
        <w:rPr>
          <w:rFonts w:ascii="Arial" w:hAnsi="Arial"/>
          <w:sz w:val="20"/>
          <w:lang w:val="de-AT"/>
        </w:rPr>
        <w:t>eintägige Seminar</w:t>
      </w:r>
      <w:r>
        <w:rPr>
          <w:rFonts w:ascii="Arial" w:hAnsi="Arial"/>
          <w:sz w:val="20"/>
          <w:lang w:val="de-AT"/>
        </w:rPr>
        <w:t>e</w:t>
      </w:r>
      <w:r w:rsidR="00997D0E" w:rsidRPr="00997D0E">
        <w:rPr>
          <w:rFonts w:ascii="Arial" w:hAnsi="Arial"/>
          <w:sz w:val="20"/>
          <w:lang w:val="de-AT"/>
        </w:rPr>
        <w:t xml:space="preserve"> richte</w:t>
      </w:r>
      <w:r>
        <w:rPr>
          <w:rFonts w:ascii="Arial" w:hAnsi="Arial"/>
          <w:sz w:val="20"/>
          <w:lang w:val="de-AT"/>
        </w:rPr>
        <w:t>n</w:t>
      </w:r>
      <w:r w:rsidR="00997D0E" w:rsidRPr="00997D0E">
        <w:rPr>
          <w:rFonts w:ascii="Arial" w:hAnsi="Arial"/>
          <w:sz w:val="20"/>
          <w:lang w:val="de-AT"/>
        </w:rPr>
        <w:t xml:space="preserve"> sich </w:t>
      </w:r>
      <w:r w:rsidR="00F65235">
        <w:rPr>
          <w:rFonts w:ascii="Arial" w:hAnsi="Arial"/>
          <w:sz w:val="20"/>
          <w:lang w:val="de-AT"/>
        </w:rPr>
        <w:t xml:space="preserve">speziell </w:t>
      </w:r>
      <w:r w:rsidR="00997D0E" w:rsidRPr="00997D0E">
        <w:rPr>
          <w:rFonts w:ascii="Arial" w:hAnsi="Arial"/>
          <w:sz w:val="20"/>
          <w:lang w:val="de-AT"/>
        </w:rPr>
        <w:t xml:space="preserve">an Fachplaner und Architekten, </w:t>
      </w:r>
      <w:r w:rsidR="009B5871" w:rsidRPr="009B5871">
        <w:rPr>
          <w:rFonts w:ascii="Arial" w:hAnsi="Arial"/>
          <w:sz w:val="20"/>
          <w:lang w:val="de-AT"/>
        </w:rPr>
        <w:t>die besonder</w:t>
      </w:r>
      <w:r w:rsidR="006F4A88">
        <w:rPr>
          <w:rFonts w:ascii="Arial" w:hAnsi="Arial"/>
          <w:sz w:val="20"/>
          <w:lang w:val="de-AT"/>
        </w:rPr>
        <w:t>s</w:t>
      </w:r>
      <w:r w:rsidR="009B5871" w:rsidRPr="009B5871">
        <w:rPr>
          <w:rFonts w:ascii="Arial" w:hAnsi="Arial"/>
          <w:sz w:val="20"/>
          <w:lang w:val="de-AT"/>
        </w:rPr>
        <w:t xml:space="preserve"> effiziente</w:t>
      </w:r>
      <w:r w:rsidR="006F4A88">
        <w:rPr>
          <w:rFonts w:ascii="Arial" w:hAnsi="Arial"/>
          <w:sz w:val="20"/>
          <w:lang w:val="de-AT"/>
        </w:rPr>
        <w:t xml:space="preserve"> und</w:t>
      </w:r>
      <w:r w:rsidR="009B5871" w:rsidRPr="009B5871">
        <w:rPr>
          <w:rFonts w:ascii="Arial" w:hAnsi="Arial"/>
          <w:sz w:val="20"/>
          <w:lang w:val="de-AT"/>
        </w:rPr>
        <w:t xml:space="preserve"> umweltfreundliche Heizsysteme </w:t>
      </w:r>
      <w:r w:rsidR="006F4A88">
        <w:rPr>
          <w:rFonts w:ascii="Arial" w:hAnsi="Arial"/>
          <w:sz w:val="20"/>
          <w:lang w:val="de-AT"/>
        </w:rPr>
        <w:t xml:space="preserve">in Neubau und Sanierung von </w:t>
      </w:r>
      <w:r w:rsidR="009B5871" w:rsidRPr="009B5871">
        <w:rPr>
          <w:rFonts w:ascii="Arial" w:hAnsi="Arial"/>
          <w:sz w:val="20"/>
          <w:lang w:val="de-AT"/>
        </w:rPr>
        <w:t>Einfamilienh</w:t>
      </w:r>
      <w:r w:rsidR="006F4A88">
        <w:rPr>
          <w:rFonts w:ascii="Arial" w:hAnsi="Arial"/>
          <w:sz w:val="20"/>
          <w:lang w:val="de-AT"/>
        </w:rPr>
        <w:t>äusern</w:t>
      </w:r>
      <w:r w:rsidR="009B5871" w:rsidRPr="009B5871">
        <w:rPr>
          <w:rFonts w:ascii="Arial" w:hAnsi="Arial"/>
          <w:sz w:val="20"/>
          <w:lang w:val="de-AT"/>
        </w:rPr>
        <w:t>, gewerbliche</w:t>
      </w:r>
      <w:r w:rsidR="006F4A88">
        <w:rPr>
          <w:rFonts w:ascii="Arial" w:hAnsi="Arial"/>
          <w:sz w:val="20"/>
          <w:lang w:val="de-AT"/>
        </w:rPr>
        <w:t>n</w:t>
      </w:r>
      <w:r w:rsidR="009B5871" w:rsidRPr="009B5871">
        <w:rPr>
          <w:rFonts w:ascii="Arial" w:hAnsi="Arial"/>
          <w:sz w:val="20"/>
          <w:lang w:val="de-AT"/>
        </w:rPr>
        <w:t xml:space="preserve"> </w:t>
      </w:r>
      <w:r w:rsidR="006F4A88">
        <w:rPr>
          <w:rFonts w:ascii="Arial" w:hAnsi="Arial"/>
          <w:sz w:val="20"/>
          <w:lang w:val="de-AT"/>
        </w:rPr>
        <w:t xml:space="preserve">sowie </w:t>
      </w:r>
      <w:r w:rsidR="009B5871" w:rsidRPr="009B5871">
        <w:rPr>
          <w:rFonts w:ascii="Arial" w:hAnsi="Arial"/>
          <w:sz w:val="20"/>
          <w:lang w:val="de-AT"/>
        </w:rPr>
        <w:t>kommunale</w:t>
      </w:r>
      <w:r w:rsidR="006F4A88">
        <w:rPr>
          <w:rFonts w:ascii="Arial" w:hAnsi="Arial"/>
          <w:sz w:val="20"/>
          <w:lang w:val="de-AT"/>
        </w:rPr>
        <w:t>n</w:t>
      </w:r>
      <w:r w:rsidR="009B5871" w:rsidRPr="009B5871">
        <w:rPr>
          <w:rFonts w:ascii="Arial" w:hAnsi="Arial"/>
          <w:sz w:val="20"/>
          <w:lang w:val="de-AT"/>
        </w:rPr>
        <w:t xml:space="preserve"> Objekte</w:t>
      </w:r>
      <w:r w:rsidR="006F4A88">
        <w:rPr>
          <w:rFonts w:ascii="Arial" w:hAnsi="Arial"/>
          <w:sz w:val="20"/>
          <w:lang w:val="de-AT"/>
        </w:rPr>
        <w:t>n</w:t>
      </w:r>
      <w:r w:rsidR="009B5871" w:rsidRPr="009B5871">
        <w:rPr>
          <w:rFonts w:ascii="Arial" w:hAnsi="Arial"/>
          <w:sz w:val="20"/>
          <w:lang w:val="de-AT"/>
        </w:rPr>
        <w:t xml:space="preserve"> </w:t>
      </w:r>
      <w:r w:rsidR="006F4A88">
        <w:rPr>
          <w:rFonts w:ascii="Arial" w:hAnsi="Arial"/>
          <w:sz w:val="20"/>
          <w:lang w:val="de-AT"/>
        </w:rPr>
        <w:lastRenderedPageBreak/>
        <w:t>einsetzen möchten</w:t>
      </w:r>
      <w:r w:rsidR="009B5871" w:rsidRPr="009B5871">
        <w:rPr>
          <w:rFonts w:ascii="Arial" w:hAnsi="Arial"/>
          <w:sz w:val="20"/>
          <w:lang w:val="de-AT"/>
        </w:rPr>
        <w:t>.</w:t>
      </w:r>
      <w:r w:rsidR="00997D0E" w:rsidRPr="00997D0E">
        <w:rPr>
          <w:rFonts w:ascii="Arial" w:hAnsi="Arial"/>
          <w:sz w:val="20"/>
          <w:lang w:val="de-AT"/>
        </w:rPr>
        <w:t xml:space="preserve"> Die Fortbildung</w:t>
      </w:r>
      <w:r w:rsidR="006F4A88">
        <w:rPr>
          <w:rFonts w:ascii="Arial" w:hAnsi="Arial"/>
          <w:sz w:val="20"/>
          <w:lang w:val="de-AT"/>
        </w:rPr>
        <w:t xml:space="preserve">sveranstaltungen </w:t>
      </w:r>
      <w:r w:rsidR="009B5871">
        <w:rPr>
          <w:rFonts w:ascii="Arial" w:hAnsi="Arial"/>
          <w:sz w:val="20"/>
          <w:lang w:val="de-AT"/>
        </w:rPr>
        <w:t>w</w:t>
      </w:r>
      <w:r w:rsidR="006F4A88">
        <w:rPr>
          <w:rFonts w:ascii="Arial" w:hAnsi="Arial"/>
          <w:sz w:val="20"/>
          <w:lang w:val="de-AT"/>
        </w:rPr>
        <w:t>erden</w:t>
      </w:r>
      <w:r w:rsidR="009B5871">
        <w:rPr>
          <w:rFonts w:ascii="Arial" w:hAnsi="Arial"/>
          <w:sz w:val="20"/>
          <w:lang w:val="de-AT"/>
        </w:rPr>
        <w:t xml:space="preserve"> </w:t>
      </w:r>
      <w:r w:rsidR="00997D0E" w:rsidRPr="00997D0E">
        <w:rPr>
          <w:rFonts w:ascii="Arial" w:hAnsi="Arial"/>
          <w:sz w:val="20"/>
          <w:lang w:val="de-AT"/>
        </w:rPr>
        <w:t>von langjährig erfahrenen Schulungsexperten</w:t>
      </w:r>
      <w:r w:rsidR="009B5871">
        <w:rPr>
          <w:rFonts w:ascii="Arial" w:hAnsi="Arial"/>
          <w:sz w:val="20"/>
          <w:lang w:val="de-AT"/>
        </w:rPr>
        <w:t xml:space="preserve"> geleitet</w:t>
      </w:r>
      <w:r w:rsidR="00822CCF">
        <w:rPr>
          <w:rFonts w:ascii="Arial" w:hAnsi="Arial"/>
          <w:sz w:val="20"/>
          <w:lang w:val="de-AT"/>
        </w:rPr>
        <w:t xml:space="preserve">. Sie vermitteln Grundlagen zum Heizen mit </w:t>
      </w:r>
      <w:r w:rsidR="00085EAC">
        <w:rPr>
          <w:rFonts w:ascii="Arial" w:hAnsi="Arial"/>
          <w:sz w:val="20"/>
          <w:lang w:val="de-AT"/>
        </w:rPr>
        <w:t>Holzp</w:t>
      </w:r>
      <w:r w:rsidR="00997D0E" w:rsidRPr="00997D0E">
        <w:rPr>
          <w:rFonts w:ascii="Arial" w:hAnsi="Arial"/>
          <w:sz w:val="20"/>
          <w:lang w:val="de-AT"/>
        </w:rPr>
        <w:t>ellets</w:t>
      </w:r>
      <w:r w:rsidR="00822CCF">
        <w:rPr>
          <w:rFonts w:ascii="Arial" w:hAnsi="Arial"/>
          <w:sz w:val="20"/>
          <w:lang w:val="de-AT"/>
        </w:rPr>
        <w:t xml:space="preserve"> samt Vergleichsdarstellungen von unterschiedlichen Heizsystemen. Neben der praktischen Planung zählen auch </w:t>
      </w:r>
      <w:r w:rsidR="00997D0E" w:rsidRPr="00997D0E">
        <w:rPr>
          <w:rFonts w:ascii="Arial" w:hAnsi="Arial"/>
          <w:sz w:val="20"/>
          <w:lang w:val="de-AT"/>
        </w:rPr>
        <w:t>gesetzliche Rahmenbedingungen sowie staatliche Fördermöglichkeiten</w:t>
      </w:r>
      <w:r w:rsidR="00822CCF">
        <w:rPr>
          <w:rFonts w:ascii="Arial" w:hAnsi="Arial"/>
          <w:sz w:val="20"/>
          <w:lang w:val="de-AT"/>
        </w:rPr>
        <w:t xml:space="preserve"> zu den Schulungsschwerpunkten</w:t>
      </w:r>
      <w:r w:rsidR="00997D0E" w:rsidRPr="00997D0E">
        <w:rPr>
          <w:rFonts w:ascii="Arial" w:hAnsi="Arial"/>
          <w:sz w:val="20"/>
          <w:lang w:val="de-AT"/>
        </w:rPr>
        <w:t xml:space="preserve">. </w:t>
      </w:r>
    </w:p>
    <w:p w14:paraId="3CF12C84" w14:textId="77777777" w:rsidR="00822CCF" w:rsidRDefault="00822CCF" w:rsidP="00997D0E">
      <w:pPr>
        <w:spacing w:line="360" w:lineRule="atLeast"/>
        <w:rPr>
          <w:rFonts w:ascii="Arial" w:hAnsi="Arial"/>
          <w:sz w:val="20"/>
          <w:lang w:val="de-AT"/>
        </w:rPr>
      </w:pPr>
    </w:p>
    <w:p w14:paraId="474E0805" w14:textId="3C1984F0" w:rsidR="00997D0E" w:rsidRPr="00997D0E" w:rsidRDefault="002E29FB" w:rsidP="00997D0E">
      <w:pPr>
        <w:spacing w:line="360" w:lineRule="atLeast"/>
        <w:rPr>
          <w:rFonts w:ascii="Arial" w:hAnsi="Arial"/>
          <w:sz w:val="20"/>
          <w:lang w:val="de-AT"/>
        </w:rPr>
      </w:pPr>
      <w:r>
        <w:rPr>
          <w:rFonts w:ascii="Arial" w:hAnsi="Arial"/>
          <w:sz w:val="20"/>
          <w:lang w:val="de-AT"/>
        </w:rPr>
        <w:t xml:space="preserve">Gut zu wissen: </w:t>
      </w:r>
      <w:r w:rsidR="00822CCF">
        <w:rPr>
          <w:rFonts w:ascii="Arial" w:hAnsi="Arial"/>
          <w:sz w:val="20"/>
          <w:lang w:val="de-AT"/>
        </w:rPr>
        <w:t>D</w:t>
      </w:r>
      <w:r w:rsidR="006F4A88">
        <w:rPr>
          <w:rFonts w:ascii="Arial" w:hAnsi="Arial"/>
          <w:sz w:val="20"/>
          <w:lang w:val="de-AT"/>
        </w:rPr>
        <w:t>ie</w:t>
      </w:r>
      <w:r w:rsidR="00822CCF">
        <w:rPr>
          <w:rFonts w:ascii="Arial" w:hAnsi="Arial"/>
          <w:sz w:val="20"/>
          <w:lang w:val="de-AT"/>
        </w:rPr>
        <w:t xml:space="preserve"> </w:t>
      </w:r>
      <w:r w:rsidR="00997D0E" w:rsidRPr="00997D0E">
        <w:rPr>
          <w:rFonts w:ascii="Arial" w:hAnsi="Arial"/>
          <w:sz w:val="20"/>
          <w:lang w:val="de-AT"/>
        </w:rPr>
        <w:t>Seminar</w:t>
      </w:r>
      <w:r w:rsidR="006F4A88">
        <w:rPr>
          <w:rFonts w:ascii="Arial" w:hAnsi="Arial"/>
          <w:sz w:val="20"/>
          <w:lang w:val="de-AT"/>
        </w:rPr>
        <w:t>e</w:t>
      </w:r>
      <w:r w:rsidR="00997D0E" w:rsidRPr="00997D0E">
        <w:rPr>
          <w:rFonts w:ascii="Arial" w:hAnsi="Arial"/>
          <w:sz w:val="20"/>
          <w:lang w:val="de-AT"/>
        </w:rPr>
        <w:t xml:space="preserve"> </w:t>
      </w:r>
      <w:r w:rsidR="00822CCF">
        <w:rPr>
          <w:rFonts w:ascii="Arial" w:hAnsi="Arial"/>
          <w:sz w:val="20"/>
          <w:lang w:val="de-AT"/>
        </w:rPr>
        <w:t>k</w:t>
      </w:r>
      <w:r w:rsidR="006F4A88">
        <w:rPr>
          <w:rFonts w:ascii="Arial" w:hAnsi="Arial"/>
          <w:sz w:val="20"/>
          <w:lang w:val="de-AT"/>
        </w:rPr>
        <w:t>önnen</w:t>
      </w:r>
      <w:r w:rsidR="00822CCF">
        <w:rPr>
          <w:rFonts w:ascii="Arial" w:hAnsi="Arial"/>
          <w:sz w:val="20"/>
          <w:lang w:val="de-AT"/>
        </w:rPr>
        <w:t xml:space="preserve"> </w:t>
      </w:r>
      <w:r w:rsidR="00997D0E" w:rsidRPr="00997D0E">
        <w:rPr>
          <w:rFonts w:ascii="Arial" w:hAnsi="Arial"/>
          <w:sz w:val="20"/>
          <w:lang w:val="de-AT"/>
        </w:rPr>
        <w:t xml:space="preserve">für die Eintragung bzw. Verlängerung der Energieeffizienz-Expertenliste mit 8 Unterrichtseinheiten </w:t>
      </w:r>
      <w:r w:rsidR="00126E1E" w:rsidRPr="00126E1E">
        <w:rPr>
          <w:rFonts w:ascii="Arial" w:hAnsi="Arial"/>
          <w:sz w:val="20"/>
          <w:lang w:val="de-AT"/>
        </w:rPr>
        <w:t xml:space="preserve">Wohngebäude, </w:t>
      </w:r>
      <w:r w:rsidR="00126E1E" w:rsidRPr="00997D0E">
        <w:rPr>
          <w:rFonts w:ascii="Arial" w:hAnsi="Arial"/>
          <w:sz w:val="20"/>
          <w:lang w:val="de-AT"/>
        </w:rPr>
        <w:t xml:space="preserve">8 Unterrichtseinheiten </w:t>
      </w:r>
      <w:r w:rsidR="00126E1E" w:rsidRPr="00126E1E">
        <w:rPr>
          <w:rFonts w:ascii="Arial" w:hAnsi="Arial"/>
          <w:sz w:val="20"/>
          <w:lang w:val="de-AT"/>
        </w:rPr>
        <w:t xml:space="preserve">Energieberatung im Mittelstand und </w:t>
      </w:r>
      <w:r w:rsidR="00126E1E" w:rsidRPr="00997D0E">
        <w:rPr>
          <w:rFonts w:ascii="Arial" w:hAnsi="Arial"/>
          <w:sz w:val="20"/>
          <w:lang w:val="de-AT"/>
        </w:rPr>
        <w:t xml:space="preserve">8 Unterrichtseinheiten </w:t>
      </w:r>
      <w:r w:rsidR="00126E1E" w:rsidRPr="00126E1E">
        <w:rPr>
          <w:rFonts w:ascii="Arial" w:hAnsi="Arial"/>
          <w:sz w:val="20"/>
          <w:lang w:val="de-AT"/>
        </w:rPr>
        <w:t>Energieaudit DIN 16247</w:t>
      </w:r>
      <w:r>
        <w:rPr>
          <w:rFonts w:ascii="Arial" w:hAnsi="Arial"/>
          <w:sz w:val="20"/>
          <w:lang w:val="de-AT"/>
        </w:rPr>
        <w:t xml:space="preserve"> </w:t>
      </w:r>
      <w:r w:rsidR="00997D0E" w:rsidRPr="00997D0E">
        <w:rPr>
          <w:rFonts w:ascii="Arial" w:hAnsi="Arial"/>
          <w:sz w:val="20"/>
          <w:lang w:val="de-AT"/>
        </w:rPr>
        <w:t>angerechnet werden.</w:t>
      </w:r>
    </w:p>
    <w:p w14:paraId="71E3C95A" w14:textId="77777777" w:rsidR="00A5538F" w:rsidRDefault="00A5538F" w:rsidP="00997D0E">
      <w:pPr>
        <w:spacing w:line="360" w:lineRule="atLeast"/>
        <w:rPr>
          <w:rFonts w:ascii="Arial" w:hAnsi="Arial"/>
          <w:sz w:val="20"/>
          <w:lang w:val="de-AT"/>
        </w:rPr>
      </w:pPr>
    </w:p>
    <w:p w14:paraId="3C591F9A" w14:textId="77777777" w:rsidR="006F4A88" w:rsidRDefault="00997D0E" w:rsidP="00997D0E">
      <w:pPr>
        <w:spacing w:line="360" w:lineRule="atLeast"/>
        <w:rPr>
          <w:rFonts w:ascii="Arial" w:hAnsi="Arial"/>
          <w:sz w:val="20"/>
          <w:lang w:val="de-AT"/>
        </w:rPr>
      </w:pPr>
      <w:r w:rsidRPr="00997D0E">
        <w:rPr>
          <w:rFonts w:ascii="Arial" w:hAnsi="Arial"/>
          <w:sz w:val="20"/>
          <w:lang w:val="de-AT"/>
        </w:rPr>
        <w:t>D</w:t>
      </w:r>
      <w:r w:rsidR="006F4A88">
        <w:rPr>
          <w:rFonts w:ascii="Arial" w:hAnsi="Arial"/>
          <w:sz w:val="20"/>
          <w:lang w:val="de-AT"/>
        </w:rPr>
        <w:t>ie</w:t>
      </w:r>
      <w:r w:rsidRPr="00997D0E">
        <w:rPr>
          <w:rFonts w:ascii="Arial" w:hAnsi="Arial"/>
          <w:sz w:val="20"/>
          <w:lang w:val="de-AT"/>
        </w:rPr>
        <w:t xml:space="preserve"> </w:t>
      </w:r>
      <w:r w:rsidR="00F65235">
        <w:rPr>
          <w:rFonts w:ascii="Arial" w:hAnsi="Arial"/>
          <w:sz w:val="20"/>
          <w:lang w:val="de-AT"/>
        </w:rPr>
        <w:t>Seminar</w:t>
      </w:r>
      <w:r w:rsidR="006F4A88">
        <w:rPr>
          <w:rFonts w:ascii="Arial" w:hAnsi="Arial"/>
          <w:sz w:val="20"/>
          <w:lang w:val="de-AT"/>
        </w:rPr>
        <w:t>e</w:t>
      </w:r>
      <w:r w:rsidR="00F65235">
        <w:rPr>
          <w:rFonts w:ascii="Arial" w:hAnsi="Arial"/>
          <w:sz w:val="20"/>
          <w:lang w:val="de-AT"/>
        </w:rPr>
        <w:t xml:space="preserve"> für Planer und Architekten</w:t>
      </w:r>
      <w:r w:rsidRPr="00997D0E">
        <w:rPr>
          <w:rFonts w:ascii="Arial" w:hAnsi="Arial"/>
          <w:sz w:val="20"/>
          <w:lang w:val="de-AT"/>
        </w:rPr>
        <w:t xml:space="preserve"> k</w:t>
      </w:r>
      <w:r w:rsidR="006F4A88">
        <w:rPr>
          <w:rFonts w:ascii="Arial" w:hAnsi="Arial"/>
          <w:sz w:val="20"/>
          <w:lang w:val="de-AT"/>
        </w:rPr>
        <w:t>önnen</w:t>
      </w:r>
      <w:r w:rsidRPr="00997D0E">
        <w:rPr>
          <w:rFonts w:ascii="Arial" w:hAnsi="Arial"/>
          <w:sz w:val="20"/>
          <w:lang w:val="de-AT"/>
        </w:rPr>
        <w:t xml:space="preserve"> an </w:t>
      </w:r>
      <w:r w:rsidR="00F65235">
        <w:rPr>
          <w:rFonts w:ascii="Arial" w:hAnsi="Arial"/>
          <w:sz w:val="20"/>
          <w:lang w:val="de-AT"/>
        </w:rPr>
        <w:t xml:space="preserve">fünf </w:t>
      </w:r>
      <w:r w:rsidRPr="00997D0E">
        <w:rPr>
          <w:rFonts w:ascii="Arial" w:hAnsi="Arial"/>
          <w:sz w:val="20"/>
          <w:lang w:val="de-AT"/>
        </w:rPr>
        <w:t xml:space="preserve">Schulungsstandorten im Bundesgebiet besucht werden: Mickhausen (Bayern, </w:t>
      </w:r>
      <w:r w:rsidR="00AF1130">
        <w:rPr>
          <w:rFonts w:ascii="Arial" w:hAnsi="Arial"/>
          <w:sz w:val="20"/>
          <w:lang w:val="de-AT"/>
        </w:rPr>
        <w:t>Zentrale</w:t>
      </w:r>
      <w:r w:rsidRPr="00997D0E">
        <w:rPr>
          <w:rFonts w:ascii="Arial" w:hAnsi="Arial"/>
          <w:sz w:val="20"/>
          <w:lang w:val="de-AT"/>
        </w:rPr>
        <w:t xml:space="preserve">), </w:t>
      </w:r>
      <w:r w:rsidR="00AF1130">
        <w:rPr>
          <w:rFonts w:ascii="Arial" w:hAnsi="Arial"/>
          <w:sz w:val="20"/>
          <w:lang w:val="de-AT"/>
        </w:rPr>
        <w:t>Würzburg</w:t>
      </w:r>
      <w:r w:rsidR="00AF1130" w:rsidRPr="00997D0E">
        <w:rPr>
          <w:rFonts w:ascii="Arial" w:hAnsi="Arial"/>
          <w:sz w:val="20"/>
          <w:lang w:val="de-AT"/>
        </w:rPr>
        <w:t xml:space="preserve"> (</w:t>
      </w:r>
      <w:r w:rsidR="00AF1130">
        <w:rPr>
          <w:rFonts w:ascii="Arial" w:hAnsi="Arial"/>
          <w:sz w:val="20"/>
          <w:lang w:val="de-AT"/>
        </w:rPr>
        <w:t>Unterfr</w:t>
      </w:r>
      <w:r w:rsidR="00AF1130" w:rsidRPr="00997D0E">
        <w:rPr>
          <w:rFonts w:ascii="Arial" w:hAnsi="Arial"/>
          <w:sz w:val="20"/>
          <w:lang w:val="de-AT"/>
        </w:rPr>
        <w:t>anken)</w:t>
      </w:r>
      <w:r w:rsidR="00AF1130">
        <w:rPr>
          <w:rFonts w:ascii="Arial" w:hAnsi="Arial"/>
          <w:sz w:val="20"/>
          <w:lang w:val="de-AT"/>
        </w:rPr>
        <w:t xml:space="preserve">, EkoZet </w:t>
      </w:r>
      <w:r w:rsidRPr="00997D0E">
        <w:rPr>
          <w:rFonts w:ascii="Arial" w:hAnsi="Arial"/>
          <w:sz w:val="20"/>
          <w:lang w:val="de-AT"/>
        </w:rPr>
        <w:t>Kerpen (NRW),</w:t>
      </w:r>
      <w:r w:rsidR="00AF1130">
        <w:rPr>
          <w:rFonts w:ascii="Arial" w:hAnsi="Arial"/>
          <w:sz w:val="20"/>
          <w:lang w:val="de-AT"/>
        </w:rPr>
        <w:t xml:space="preserve"> </w:t>
      </w:r>
      <w:r w:rsidRPr="00997D0E">
        <w:rPr>
          <w:rFonts w:ascii="Arial" w:hAnsi="Arial"/>
          <w:sz w:val="20"/>
          <w:lang w:val="de-AT"/>
        </w:rPr>
        <w:t>Nordheide (Niedersachsen)</w:t>
      </w:r>
      <w:r w:rsidR="00F65235">
        <w:rPr>
          <w:rFonts w:ascii="Arial" w:hAnsi="Arial"/>
          <w:sz w:val="20"/>
          <w:lang w:val="de-AT"/>
        </w:rPr>
        <w:t xml:space="preserve"> und</w:t>
      </w:r>
      <w:r w:rsidR="00AF1130">
        <w:rPr>
          <w:rFonts w:ascii="Arial" w:hAnsi="Arial"/>
          <w:sz w:val="20"/>
          <w:lang w:val="de-AT"/>
        </w:rPr>
        <w:t xml:space="preserve"> Reichenbach (Sachsen)</w:t>
      </w:r>
      <w:r w:rsidRPr="00997D0E">
        <w:rPr>
          <w:rFonts w:ascii="Arial" w:hAnsi="Arial"/>
          <w:sz w:val="20"/>
          <w:lang w:val="de-AT"/>
        </w:rPr>
        <w:t>. Es sind keine Vorkenntnisse erforderlich.</w:t>
      </w:r>
    </w:p>
    <w:p w14:paraId="1CBAEFC1" w14:textId="77777777" w:rsidR="006F4A88" w:rsidRDefault="006F4A88" w:rsidP="00997D0E">
      <w:pPr>
        <w:spacing w:line="360" w:lineRule="atLeast"/>
        <w:rPr>
          <w:rFonts w:ascii="Arial" w:hAnsi="Arial"/>
          <w:sz w:val="20"/>
          <w:lang w:val="de-AT"/>
        </w:rPr>
      </w:pPr>
    </w:p>
    <w:p w14:paraId="699BA8C8" w14:textId="4E036FF0" w:rsidR="006F4A88" w:rsidRDefault="006F4A88" w:rsidP="006F4A88">
      <w:pPr>
        <w:spacing w:line="360" w:lineRule="atLeast"/>
        <w:rPr>
          <w:rFonts w:ascii="Arial" w:hAnsi="Arial"/>
          <w:sz w:val="20"/>
          <w:lang w:val="de-AT"/>
        </w:rPr>
      </w:pPr>
      <w:r w:rsidRPr="00997D0E">
        <w:rPr>
          <w:rFonts w:ascii="Arial" w:hAnsi="Arial"/>
          <w:sz w:val="20"/>
          <w:lang w:val="de-AT"/>
        </w:rPr>
        <w:t>Das neue Schulungsprogramm 20</w:t>
      </w:r>
      <w:r>
        <w:rPr>
          <w:rFonts w:ascii="Arial" w:hAnsi="Arial"/>
          <w:sz w:val="20"/>
          <w:lang w:val="de-AT"/>
        </w:rPr>
        <w:t>23</w:t>
      </w:r>
      <w:r w:rsidRPr="00997D0E">
        <w:rPr>
          <w:rFonts w:ascii="Arial" w:hAnsi="Arial"/>
          <w:sz w:val="20"/>
          <w:lang w:val="de-AT"/>
        </w:rPr>
        <w:t xml:space="preserve"> </w:t>
      </w:r>
      <w:r>
        <w:rPr>
          <w:rFonts w:ascii="Arial" w:hAnsi="Arial"/>
          <w:sz w:val="20"/>
          <w:lang w:val="de-AT"/>
        </w:rPr>
        <w:t xml:space="preserve">mit einer Übersicht über die genauen Termine </w:t>
      </w:r>
      <w:r w:rsidRPr="00997D0E">
        <w:rPr>
          <w:rFonts w:ascii="Arial" w:hAnsi="Arial"/>
          <w:sz w:val="20"/>
          <w:lang w:val="de-AT"/>
        </w:rPr>
        <w:t xml:space="preserve">steht unter </w:t>
      </w:r>
      <w:hyperlink r:id="rId8" w:history="1">
        <w:r w:rsidR="002F0C9A" w:rsidRPr="00117996">
          <w:rPr>
            <w:rStyle w:val="Hyperlink"/>
            <w:rFonts w:ascii="Arial" w:hAnsi="Arial" w:cs="Arial"/>
            <w:sz w:val="20"/>
            <w:lang w:val="de-AT"/>
          </w:rPr>
          <w:t>www.oekofen.com/de-de/pelletakademie</w:t>
        </w:r>
      </w:hyperlink>
      <w:r w:rsidRPr="00997D0E">
        <w:rPr>
          <w:rFonts w:ascii="Arial" w:hAnsi="Arial"/>
          <w:sz w:val="20"/>
          <w:lang w:val="de-AT"/>
        </w:rPr>
        <w:t xml:space="preserve"> zum Download bereit und kann zudem unter Tel. 08204 2980-0 oder per E-Mail an info@oekofen.de kostenlos bestellt werden.</w:t>
      </w:r>
    </w:p>
    <w:p w14:paraId="65220193" w14:textId="37CB1841" w:rsidR="00A5538F" w:rsidRDefault="00A5538F" w:rsidP="00997D0E">
      <w:pPr>
        <w:spacing w:line="360" w:lineRule="atLeast"/>
        <w:rPr>
          <w:rFonts w:ascii="Arial" w:hAnsi="Arial"/>
          <w:sz w:val="20"/>
          <w:lang w:val="de-AT"/>
        </w:rPr>
      </w:pPr>
    </w:p>
    <w:p w14:paraId="3576A8A3" w14:textId="01E060E6" w:rsidR="00DF033C" w:rsidRDefault="00DF033C" w:rsidP="00DF033C">
      <w:pPr>
        <w:spacing w:line="360" w:lineRule="atLeast"/>
        <w:rPr>
          <w:rFonts w:ascii="Arial" w:hAnsi="Arial"/>
          <w:sz w:val="20"/>
          <w:lang w:val="de-AT"/>
        </w:rPr>
      </w:pPr>
      <w:r>
        <w:rPr>
          <w:rFonts w:ascii="Arial" w:hAnsi="Arial"/>
          <w:sz w:val="20"/>
          <w:lang w:val="de-AT"/>
        </w:rPr>
        <w:t xml:space="preserve">Übrigens: Speziell für </w:t>
      </w:r>
      <w:r w:rsidR="00126E1E" w:rsidRPr="00126E1E">
        <w:rPr>
          <w:rFonts w:ascii="Arial" w:hAnsi="Arial"/>
          <w:sz w:val="20"/>
          <w:lang w:val="de-AT"/>
        </w:rPr>
        <w:t>Architekten</w:t>
      </w:r>
      <w:r w:rsidR="006F4A88">
        <w:rPr>
          <w:rFonts w:ascii="Arial" w:hAnsi="Arial"/>
          <w:sz w:val="20"/>
          <w:lang w:val="de-AT"/>
        </w:rPr>
        <w:t xml:space="preserve"> und</w:t>
      </w:r>
      <w:r w:rsidR="00126E1E" w:rsidRPr="00126E1E">
        <w:rPr>
          <w:rFonts w:ascii="Arial" w:hAnsi="Arial"/>
          <w:sz w:val="20"/>
          <w:lang w:val="de-AT"/>
        </w:rPr>
        <w:t xml:space="preserve"> Planer </w:t>
      </w:r>
      <w:r>
        <w:rPr>
          <w:rFonts w:ascii="Arial" w:hAnsi="Arial"/>
          <w:sz w:val="20"/>
          <w:lang w:val="de-AT"/>
        </w:rPr>
        <w:t xml:space="preserve">bietet ÖkoFEN auch eine </w:t>
      </w:r>
      <w:r w:rsidRPr="00F76846">
        <w:rPr>
          <w:rFonts w:ascii="Arial" w:hAnsi="Arial"/>
          <w:sz w:val="20"/>
          <w:lang w:val="de-AT"/>
        </w:rPr>
        <w:t>kompakte und zeitsparende Online-Schulung an</w:t>
      </w:r>
      <w:r>
        <w:rPr>
          <w:rFonts w:ascii="Arial" w:hAnsi="Arial"/>
          <w:sz w:val="20"/>
          <w:lang w:val="de-AT"/>
        </w:rPr>
        <w:t>. Für die Teilnehme am Webinar werden ebenfalls DENA</w:t>
      </w:r>
      <w:r w:rsidR="00126E1E">
        <w:rPr>
          <w:rFonts w:ascii="Arial" w:hAnsi="Arial"/>
          <w:sz w:val="20"/>
          <w:lang w:val="de-AT"/>
        </w:rPr>
        <w:t xml:space="preserve"> Fortbildungspunkte angerechnet!</w:t>
      </w:r>
      <w:r w:rsidR="003D1741">
        <w:rPr>
          <w:rFonts w:ascii="Arial" w:hAnsi="Arial"/>
          <w:sz w:val="20"/>
          <w:lang w:val="de-AT"/>
        </w:rPr>
        <w:t xml:space="preserve"> </w:t>
      </w:r>
      <w:r w:rsidR="003D1741" w:rsidRPr="003D1741">
        <w:rPr>
          <w:rFonts w:ascii="Arial" w:hAnsi="Arial"/>
          <w:sz w:val="20"/>
          <w:lang w:val="de-AT"/>
        </w:rPr>
        <w:t xml:space="preserve">Termine unter </w:t>
      </w:r>
      <w:hyperlink r:id="rId9" w:history="1">
        <w:r w:rsidR="002F0C9A" w:rsidRPr="00117996">
          <w:rPr>
            <w:rStyle w:val="Hyperlink"/>
            <w:rFonts w:ascii="Arial" w:hAnsi="Arial" w:cs="Arial"/>
            <w:sz w:val="20"/>
            <w:lang w:val="de-AT"/>
          </w:rPr>
          <w:t>www.oekofen.com/de-de/online_schulungen/</w:t>
        </w:r>
      </w:hyperlink>
    </w:p>
    <w:p w14:paraId="6D529260" w14:textId="77777777" w:rsidR="00DF033C" w:rsidRDefault="00DF033C" w:rsidP="00DF033C">
      <w:pPr>
        <w:spacing w:line="360" w:lineRule="atLeast"/>
        <w:rPr>
          <w:rFonts w:ascii="Arial" w:hAnsi="Arial"/>
          <w:sz w:val="20"/>
          <w:lang w:val="de-AT"/>
        </w:rPr>
      </w:pPr>
    </w:p>
    <w:p w14:paraId="343C2C7E" w14:textId="243055A6" w:rsidR="006B3199" w:rsidRDefault="006B3199" w:rsidP="00DF033C">
      <w:pPr>
        <w:spacing w:line="360" w:lineRule="atLeast"/>
        <w:rPr>
          <w:rFonts w:ascii="Arial" w:hAnsi="Arial"/>
          <w:b/>
          <w:sz w:val="20"/>
        </w:rPr>
      </w:pPr>
      <w:r>
        <w:rPr>
          <w:rFonts w:ascii="Arial" w:hAnsi="Arial"/>
          <w:sz w:val="20"/>
          <w:lang w:val="de-AT"/>
        </w:rPr>
        <w:lastRenderedPageBreak/>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040F8CCC" w14:textId="36A444C6" w:rsidR="00323E64" w:rsidRDefault="00323E64" w:rsidP="00323E64">
      <w:pPr>
        <w:spacing w:line="360" w:lineRule="atLeast"/>
        <w:rPr>
          <w:rFonts w:ascii="Arial" w:hAnsi="Arial"/>
          <w:b/>
          <w:sz w:val="20"/>
          <w:lang w:val="de-AT"/>
        </w:rPr>
      </w:pPr>
      <w:r>
        <w:rPr>
          <w:rFonts w:ascii="Arial" w:hAnsi="Arial"/>
          <w:b/>
          <w:sz w:val="20"/>
          <w:lang w:val="de-AT"/>
        </w:rPr>
        <w:lastRenderedPageBreak/>
        <w:t>Terminübersicht 202</w:t>
      </w:r>
      <w:r w:rsidR="006F4A88">
        <w:rPr>
          <w:rFonts w:ascii="Arial" w:hAnsi="Arial"/>
          <w:b/>
          <w:sz w:val="20"/>
          <w:lang w:val="de-AT"/>
        </w:rPr>
        <w:t>3</w:t>
      </w:r>
      <w:r>
        <w:rPr>
          <w:rFonts w:ascii="Arial" w:hAnsi="Arial"/>
          <w:b/>
          <w:sz w:val="20"/>
          <w:lang w:val="de-AT"/>
        </w:rPr>
        <w:t xml:space="preserve"> für </w:t>
      </w:r>
      <w:r w:rsidR="00C724F0">
        <w:rPr>
          <w:rFonts w:ascii="Arial" w:hAnsi="Arial"/>
          <w:b/>
          <w:sz w:val="20"/>
          <w:lang w:val="de-AT"/>
        </w:rPr>
        <w:t>Architekten und Planer</w:t>
      </w:r>
      <w:r>
        <w:rPr>
          <w:rFonts w:ascii="Arial" w:hAnsi="Arial"/>
          <w:b/>
          <w:sz w:val="20"/>
          <w:lang w:val="de-AT"/>
        </w:rPr>
        <w:t>:</w:t>
      </w:r>
    </w:p>
    <w:p w14:paraId="63991838" w14:textId="77777777" w:rsidR="00323E64" w:rsidRDefault="00323E64" w:rsidP="00323E64">
      <w:pPr>
        <w:spacing w:line="360" w:lineRule="atLeast"/>
        <w:rPr>
          <w:rFonts w:ascii="Arial" w:hAnsi="Arial"/>
          <w:sz w:val="20"/>
          <w:lang w:val="de-AT"/>
        </w:rPr>
      </w:pPr>
    </w:p>
    <w:tbl>
      <w:tblPr>
        <w:tblStyle w:val="Tabellenraster"/>
        <w:tblW w:w="7508" w:type="dxa"/>
        <w:tblLayout w:type="fixed"/>
        <w:tblLook w:val="04A0" w:firstRow="1" w:lastRow="0" w:firstColumn="1" w:lastColumn="0" w:noHBand="0" w:noVBand="1"/>
      </w:tblPr>
      <w:tblGrid>
        <w:gridCol w:w="1950"/>
        <w:gridCol w:w="1700"/>
        <w:gridCol w:w="3858"/>
      </w:tblGrid>
      <w:tr w:rsidR="00224D5A" w14:paraId="095592B8"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06E4B4DB" w14:textId="77777777" w:rsidR="00224D5A" w:rsidRDefault="00224D5A"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503B0B5" w14:textId="1B390EE3" w:rsidR="00224D5A" w:rsidRDefault="006F4A88" w:rsidP="005263B1">
            <w:pPr>
              <w:spacing w:line="260" w:lineRule="atLeast"/>
              <w:rPr>
                <w:rFonts w:ascii="Arial" w:hAnsi="Arial"/>
                <w:sz w:val="16"/>
                <w:lang w:val="de-AT"/>
              </w:rPr>
            </w:pPr>
            <w:r>
              <w:rPr>
                <w:rFonts w:ascii="Arial" w:hAnsi="Arial"/>
                <w:sz w:val="16"/>
                <w:lang w:val="de-AT"/>
              </w:rPr>
              <w:t>11</w:t>
            </w:r>
            <w:r w:rsidR="00224D5A">
              <w:rPr>
                <w:rFonts w:ascii="Arial" w:hAnsi="Arial"/>
                <w:sz w:val="16"/>
                <w:lang w:val="de-AT"/>
              </w:rPr>
              <w:t>.</w:t>
            </w:r>
            <w:r>
              <w:rPr>
                <w:rFonts w:ascii="Arial" w:hAnsi="Arial"/>
                <w:sz w:val="16"/>
                <w:lang w:val="de-AT"/>
              </w:rPr>
              <w:t>09</w:t>
            </w:r>
            <w:r w:rsidR="00224D5A">
              <w:rPr>
                <w:rFonts w:ascii="Arial" w:hAnsi="Arial"/>
                <w:sz w:val="16"/>
                <w:lang w:val="de-AT"/>
              </w:rPr>
              <w:t>.202</w:t>
            </w:r>
            <w:r>
              <w:rPr>
                <w:rFonts w:ascii="Arial" w:hAnsi="Arial"/>
                <w:sz w:val="16"/>
                <w:lang w:val="de-AT"/>
              </w:rPr>
              <w:t>3</w:t>
            </w:r>
            <w:r w:rsidR="00224D5A">
              <w:rPr>
                <w:rFonts w:ascii="Arial" w:hAnsi="Arial"/>
                <w:sz w:val="16"/>
                <w:lang w:val="de-AT"/>
              </w:rPr>
              <w:br/>
              <w:t>9.00 bis 17 Uhr</w:t>
            </w:r>
          </w:p>
          <w:p w14:paraId="0EFADACD" w14:textId="737A4706"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48A8A883" w14:textId="4065ED39"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3AC72E65" w14:textId="77777777" w:rsidTr="00224D5A">
        <w:tc>
          <w:tcPr>
            <w:tcW w:w="1950" w:type="dxa"/>
            <w:tcBorders>
              <w:top w:val="single" w:sz="4" w:space="0" w:color="auto"/>
              <w:left w:val="single" w:sz="4" w:space="0" w:color="auto"/>
              <w:bottom w:val="single" w:sz="4" w:space="0" w:color="auto"/>
              <w:right w:val="single" w:sz="4" w:space="0" w:color="auto"/>
            </w:tcBorders>
          </w:tcPr>
          <w:p w14:paraId="0B81A921" w14:textId="04D8DD3A"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3CE79BCA" w14:textId="2328BBC5" w:rsidR="00224D5A" w:rsidRDefault="00224D5A" w:rsidP="005263B1">
            <w:pPr>
              <w:spacing w:line="260" w:lineRule="atLeast"/>
              <w:rPr>
                <w:rFonts w:ascii="Arial" w:hAnsi="Arial"/>
                <w:sz w:val="16"/>
                <w:lang w:val="de-AT"/>
              </w:rPr>
            </w:pPr>
            <w:r>
              <w:rPr>
                <w:rFonts w:ascii="Arial" w:hAnsi="Arial"/>
                <w:sz w:val="16"/>
                <w:lang w:val="de-AT"/>
              </w:rPr>
              <w:t>0</w:t>
            </w:r>
            <w:r w:rsidR="006F4A88">
              <w:rPr>
                <w:rFonts w:ascii="Arial" w:hAnsi="Arial"/>
                <w:sz w:val="16"/>
                <w:lang w:val="de-AT"/>
              </w:rPr>
              <w:t>4</w:t>
            </w:r>
            <w:r>
              <w:rPr>
                <w:rFonts w:ascii="Arial" w:hAnsi="Arial"/>
                <w:sz w:val="16"/>
                <w:lang w:val="de-AT"/>
              </w:rPr>
              <w:t>.0</w:t>
            </w:r>
            <w:r w:rsidR="006F4A88">
              <w:rPr>
                <w:rFonts w:ascii="Arial" w:hAnsi="Arial"/>
                <w:sz w:val="16"/>
                <w:lang w:val="de-AT"/>
              </w:rPr>
              <w:t>5</w:t>
            </w:r>
            <w:r>
              <w:rPr>
                <w:rFonts w:ascii="Arial" w:hAnsi="Arial"/>
                <w:sz w:val="16"/>
                <w:lang w:val="de-AT"/>
              </w:rPr>
              <w:t>.202</w:t>
            </w:r>
            <w:r w:rsidR="006F4A88">
              <w:rPr>
                <w:rFonts w:ascii="Arial" w:hAnsi="Arial"/>
                <w:sz w:val="16"/>
                <w:lang w:val="de-AT"/>
              </w:rPr>
              <w:t>3</w:t>
            </w:r>
            <w:r>
              <w:rPr>
                <w:rFonts w:ascii="Arial" w:hAnsi="Arial"/>
                <w:sz w:val="16"/>
                <w:lang w:val="de-AT"/>
              </w:rPr>
              <w:br/>
              <w:t>9.00 bis 17 Uhr</w:t>
            </w:r>
          </w:p>
          <w:p w14:paraId="0842176E" w14:textId="4C784478"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A899287" w14:textId="41017E11"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21F6F8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211CC7B4" w14:textId="1146196E"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8260859" w14:textId="70D674CD" w:rsidR="00224D5A" w:rsidRDefault="006F4A88" w:rsidP="005263B1">
            <w:pPr>
              <w:spacing w:line="260" w:lineRule="atLeast"/>
              <w:rPr>
                <w:rFonts w:ascii="Arial" w:hAnsi="Arial"/>
                <w:sz w:val="16"/>
                <w:lang w:val="de-AT"/>
              </w:rPr>
            </w:pPr>
            <w:r>
              <w:rPr>
                <w:rFonts w:ascii="Arial" w:hAnsi="Arial"/>
                <w:sz w:val="16"/>
                <w:lang w:val="de-AT"/>
              </w:rPr>
              <w:t>19</w:t>
            </w:r>
            <w:r w:rsidR="00224D5A">
              <w:rPr>
                <w:rFonts w:ascii="Arial" w:hAnsi="Arial"/>
                <w:sz w:val="16"/>
                <w:lang w:val="de-AT"/>
              </w:rPr>
              <w:t>.</w:t>
            </w:r>
            <w:r>
              <w:rPr>
                <w:rFonts w:ascii="Arial" w:hAnsi="Arial"/>
                <w:sz w:val="16"/>
                <w:lang w:val="de-AT"/>
              </w:rPr>
              <w:t>1</w:t>
            </w:r>
            <w:r w:rsidR="00224D5A">
              <w:rPr>
                <w:rFonts w:ascii="Arial" w:hAnsi="Arial"/>
                <w:sz w:val="16"/>
                <w:lang w:val="de-AT"/>
              </w:rPr>
              <w:t>0.202</w:t>
            </w:r>
            <w:r>
              <w:rPr>
                <w:rFonts w:ascii="Arial" w:hAnsi="Arial"/>
                <w:sz w:val="16"/>
                <w:lang w:val="de-AT"/>
              </w:rPr>
              <w:t>3</w:t>
            </w:r>
            <w:r w:rsidR="00224D5A">
              <w:rPr>
                <w:rFonts w:ascii="Arial" w:hAnsi="Arial"/>
                <w:sz w:val="16"/>
                <w:lang w:val="de-AT"/>
              </w:rPr>
              <w:br/>
              <w:t>9.00 bis 17 Uhr</w:t>
            </w:r>
          </w:p>
          <w:p w14:paraId="161B34DF"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CC81020" w14:textId="28B09BCB" w:rsidR="00224D5A" w:rsidRDefault="00126E1E" w:rsidP="00126E1E">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65729690"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5FC1E4AA" w14:textId="08213195" w:rsidR="00224D5A" w:rsidRDefault="00224D5A" w:rsidP="005263B1">
            <w:pPr>
              <w:spacing w:line="260" w:lineRule="atLeast"/>
              <w:rPr>
                <w:rFonts w:ascii="Arial" w:hAnsi="Arial"/>
                <w:sz w:val="16"/>
                <w:lang w:val="de-AT"/>
              </w:rPr>
            </w:pPr>
            <w:r>
              <w:rPr>
                <w:rFonts w:ascii="Arial" w:hAnsi="Arial"/>
                <w:sz w:val="16"/>
                <w:lang w:val="de-AT"/>
              </w:rPr>
              <w:t>EkoZet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2C6E2C65" w14:textId="13BCDA2C" w:rsidR="00224D5A" w:rsidRDefault="006F4A88" w:rsidP="005263B1">
            <w:pPr>
              <w:spacing w:line="260" w:lineRule="atLeast"/>
              <w:rPr>
                <w:rFonts w:ascii="Arial" w:hAnsi="Arial"/>
                <w:sz w:val="16"/>
                <w:lang w:val="de-AT"/>
              </w:rPr>
            </w:pPr>
            <w:r>
              <w:rPr>
                <w:rFonts w:ascii="Arial" w:hAnsi="Arial"/>
                <w:sz w:val="16"/>
                <w:lang w:val="de-AT"/>
              </w:rPr>
              <w:t>29</w:t>
            </w:r>
            <w:r w:rsidR="00224D5A">
              <w:rPr>
                <w:rFonts w:ascii="Arial" w:hAnsi="Arial"/>
                <w:sz w:val="16"/>
                <w:lang w:val="de-AT"/>
              </w:rPr>
              <w:t>.0</w:t>
            </w:r>
            <w:r>
              <w:rPr>
                <w:rFonts w:ascii="Arial" w:hAnsi="Arial"/>
                <w:sz w:val="16"/>
                <w:lang w:val="de-AT"/>
              </w:rPr>
              <w:t>6</w:t>
            </w:r>
            <w:r w:rsidR="00224D5A">
              <w:rPr>
                <w:rFonts w:ascii="Arial" w:hAnsi="Arial"/>
                <w:sz w:val="16"/>
                <w:lang w:val="de-AT"/>
              </w:rPr>
              <w:t>.202</w:t>
            </w:r>
            <w:r>
              <w:rPr>
                <w:rFonts w:ascii="Arial" w:hAnsi="Arial"/>
                <w:sz w:val="16"/>
                <w:lang w:val="de-AT"/>
              </w:rPr>
              <w:t>3</w:t>
            </w:r>
            <w:r w:rsidR="00224D5A">
              <w:rPr>
                <w:rFonts w:ascii="Arial" w:hAnsi="Arial"/>
                <w:sz w:val="16"/>
                <w:lang w:val="de-AT"/>
              </w:rPr>
              <w:br/>
              <w:t>9.00 bis 17 Uhr</w:t>
            </w:r>
          </w:p>
          <w:p w14:paraId="19A9E1FB"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254F1202" w14:textId="16CC498E"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FB20A7E"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78070938" w14:textId="5E9D4F4D" w:rsidR="00224D5A" w:rsidRDefault="00224D5A" w:rsidP="005263B1">
            <w:pPr>
              <w:spacing w:line="260" w:lineRule="atLeast"/>
              <w:rPr>
                <w:rFonts w:ascii="Arial" w:hAnsi="Arial"/>
                <w:sz w:val="16"/>
                <w:lang w:val="de-AT"/>
              </w:rPr>
            </w:pPr>
            <w:r>
              <w:rPr>
                <w:rFonts w:ascii="Arial" w:hAnsi="Arial"/>
                <w:sz w:val="16"/>
                <w:lang w:val="de-AT"/>
              </w:rPr>
              <w:t>EkoZet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40F9B3A9" w14:textId="2581E5BC" w:rsidR="00224D5A" w:rsidRDefault="00224D5A" w:rsidP="005263B1">
            <w:pPr>
              <w:spacing w:line="260" w:lineRule="atLeast"/>
              <w:rPr>
                <w:rFonts w:ascii="Arial" w:hAnsi="Arial"/>
                <w:sz w:val="16"/>
                <w:lang w:val="de-AT"/>
              </w:rPr>
            </w:pPr>
            <w:r>
              <w:rPr>
                <w:rFonts w:ascii="Arial" w:hAnsi="Arial"/>
                <w:sz w:val="16"/>
                <w:lang w:val="de-AT"/>
              </w:rPr>
              <w:t>2</w:t>
            </w:r>
            <w:r w:rsidR="006F4A88">
              <w:rPr>
                <w:rFonts w:ascii="Arial" w:hAnsi="Arial"/>
                <w:sz w:val="16"/>
                <w:lang w:val="de-AT"/>
              </w:rPr>
              <w:t>5</w:t>
            </w:r>
            <w:r>
              <w:rPr>
                <w:rFonts w:ascii="Arial" w:hAnsi="Arial"/>
                <w:sz w:val="16"/>
                <w:lang w:val="de-AT"/>
              </w:rPr>
              <w:t>.0</w:t>
            </w:r>
            <w:r w:rsidR="006F4A88">
              <w:rPr>
                <w:rFonts w:ascii="Arial" w:hAnsi="Arial"/>
                <w:sz w:val="16"/>
                <w:lang w:val="de-AT"/>
              </w:rPr>
              <w:t>7</w:t>
            </w:r>
            <w:r>
              <w:rPr>
                <w:rFonts w:ascii="Arial" w:hAnsi="Arial"/>
                <w:sz w:val="16"/>
                <w:lang w:val="de-AT"/>
              </w:rPr>
              <w:t>.202</w:t>
            </w:r>
            <w:r w:rsidR="006F4A88">
              <w:rPr>
                <w:rFonts w:ascii="Arial" w:hAnsi="Arial"/>
                <w:sz w:val="16"/>
                <w:lang w:val="de-AT"/>
              </w:rPr>
              <w:t>3</w:t>
            </w:r>
            <w:r>
              <w:rPr>
                <w:rFonts w:ascii="Arial" w:hAnsi="Arial"/>
                <w:sz w:val="16"/>
                <w:lang w:val="de-AT"/>
              </w:rPr>
              <w:br/>
              <w:t>9.00 bis 17 Uhr</w:t>
            </w:r>
          </w:p>
          <w:p w14:paraId="466E4039"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0EA29EC8" w14:textId="336C1B09"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A31354C" w14:textId="77777777" w:rsidTr="005263B1">
        <w:tc>
          <w:tcPr>
            <w:tcW w:w="1950" w:type="dxa"/>
            <w:tcBorders>
              <w:top w:val="single" w:sz="4" w:space="0" w:color="auto"/>
              <w:left w:val="single" w:sz="4" w:space="0" w:color="auto"/>
              <w:bottom w:val="single" w:sz="4" w:space="0" w:color="auto"/>
              <w:right w:val="single" w:sz="4" w:space="0" w:color="auto"/>
            </w:tcBorders>
            <w:hideMark/>
          </w:tcPr>
          <w:p w14:paraId="356DB110" w14:textId="21D0B13E" w:rsidR="00224D5A" w:rsidRDefault="00224D5A" w:rsidP="005263B1">
            <w:pPr>
              <w:spacing w:line="26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4C2E8D8D" w14:textId="1A798DFD" w:rsidR="00224D5A" w:rsidRDefault="00224D5A" w:rsidP="005263B1">
            <w:pPr>
              <w:spacing w:line="260" w:lineRule="atLeast"/>
              <w:rPr>
                <w:rFonts w:ascii="Arial" w:hAnsi="Arial"/>
                <w:sz w:val="16"/>
                <w:lang w:val="de-AT"/>
              </w:rPr>
            </w:pPr>
            <w:r>
              <w:rPr>
                <w:rFonts w:ascii="Arial" w:hAnsi="Arial"/>
                <w:sz w:val="16"/>
                <w:lang w:val="de-AT"/>
              </w:rPr>
              <w:t>2</w:t>
            </w:r>
            <w:r w:rsidR="006F4A88">
              <w:rPr>
                <w:rFonts w:ascii="Arial" w:hAnsi="Arial"/>
                <w:sz w:val="16"/>
                <w:lang w:val="de-AT"/>
              </w:rPr>
              <w:t>9</w:t>
            </w:r>
            <w:r>
              <w:rPr>
                <w:rFonts w:ascii="Arial" w:hAnsi="Arial"/>
                <w:sz w:val="16"/>
                <w:lang w:val="de-AT"/>
              </w:rPr>
              <w:t>.0</w:t>
            </w:r>
            <w:r w:rsidR="006F4A88">
              <w:rPr>
                <w:rFonts w:ascii="Arial" w:hAnsi="Arial"/>
                <w:sz w:val="16"/>
                <w:lang w:val="de-AT"/>
              </w:rPr>
              <w:t>8</w:t>
            </w:r>
            <w:r>
              <w:rPr>
                <w:rFonts w:ascii="Arial" w:hAnsi="Arial"/>
                <w:sz w:val="16"/>
                <w:lang w:val="de-AT"/>
              </w:rPr>
              <w:t>.202</w:t>
            </w:r>
            <w:r w:rsidR="006F4A88">
              <w:rPr>
                <w:rFonts w:ascii="Arial" w:hAnsi="Arial"/>
                <w:sz w:val="16"/>
                <w:lang w:val="de-AT"/>
              </w:rPr>
              <w:t>3</w:t>
            </w:r>
            <w:r>
              <w:rPr>
                <w:rFonts w:ascii="Arial" w:hAnsi="Arial"/>
                <w:sz w:val="16"/>
                <w:lang w:val="de-AT"/>
              </w:rPr>
              <w:br/>
              <w:t>9.00 bis 17 Uhr</w:t>
            </w:r>
          </w:p>
          <w:p w14:paraId="30F932CA" w14:textId="77777777" w:rsidR="00224D5A" w:rsidRDefault="00224D5A" w:rsidP="005263B1">
            <w:pPr>
              <w:spacing w:line="260" w:lineRule="atLeast"/>
              <w:rPr>
                <w:rFonts w:ascii="Arial" w:hAnsi="Arial"/>
                <w:sz w:val="16"/>
                <w:lang w:val="de-AT"/>
              </w:rPr>
            </w:pPr>
          </w:p>
        </w:tc>
        <w:tc>
          <w:tcPr>
            <w:tcW w:w="3858" w:type="dxa"/>
            <w:tcBorders>
              <w:top w:val="single" w:sz="4" w:space="0" w:color="auto"/>
              <w:left w:val="single" w:sz="4" w:space="0" w:color="auto"/>
              <w:bottom w:val="single" w:sz="4" w:space="0" w:color="auto"/>
              <w:right w:val="single" w:sz="4" w:space="0" w:color="auto"/>
            </w:tcBorders>
            <w:hideMark/>
          </w:tcPr>
          <w:p w14:paraId="631E3DAE" w14:textId="3EBE39E0" w:rsidR="00224D5A" w:rsidRDefault="00126E1E"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2EA70B01" w14:textId="77777777" w:rsidR="00224D5A" w:rsidRDefault="00224D5A">
      <w:pPr>
        <w:rPr>
          <w:rFonts w:ascii="Arial" w:hAnsi="Arial"/>
          <w:b/>
          <w:color w:val="auto"/>
          <w:sz w:val="20"/>
        </w:rPr>
      </w:pPr>
      <w:r>
        <w:rPr>
          <w:rFonts w:ascii="Arial" w:hAnsi="Arial"/>
          <w:b/>
          <w:sz w:val="20"/>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DA5A268" w14:textId="77777777" w:rsidR="006F4A88" w:rsidRDefault="006F4A88" w:rsidP="006F4A88">
      <w:pPr>
        <w:spacing w:line="360" w:lineRule="atLeast"/>
        <w:rPr>
          <w:rFonts w:ascii="Arial" w:hAnsi="Arial"/>
          <w:color w:val="auto"/>
          <w:sz w:val="20"/>
        </w:rPr>
      </w:pPr>
      <w:r w:rsidRPr="00285166">
        <w:rPr>
          <w:rFonts w:ascii="Arial" w:hAnsi="Arial"/>
          <w:color w:val="auto"/>
          <w:sz w:val="20"/>
        </w:rPr>
        <w:t>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200</w:t>
      </w:r>
      <w:r>
        <w:rPr>
          <w:rFonts w:ascii="Arial" w:hAnsi="Arial"/>
          <w:color w:val="auto"/>
          <w:sz w:val="20"/>
        </w:rPr>
        <w:t>3</w:t>
      </w:r>
      <w:r w:rsidRPr="00285166">
        <w:rPr>
          <w:rFonts w:ascii="Arial" w:hAnsi="Arial"/>
          <w:color w:val="auto"/>
          <w:sz w:val="20"/>
        </w:rPr>
        <w:t xml:space="preserve"> brachte ÖkoFEN die weltweit 1. Pelletheizung mit Brennwerttechnik auf den Markt</w:t>
      </w:r>
      <w:r>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Pr>
          <w:rFonts w:ascii="Arial" w:hAnsi="Arial"/>
          <w:color w:val="auto"/>
          <w:sz w:val="20"/>
        </w:rPr>
        <w:t>2021 gelang mit der innovativen Verfeuerungstechnologie ZeroFlame</w:t>
      </w:r>
      <w:r w:rsidRPr="001957C0">
        <w:rPr>
          <w:rFonts w:ascii="Arial" w:hAnsi="Arial"/>
          <w:sz w:val="20"/>
          <w:vertAlign w:val="superscript"/>
          <w:lang w:val="de-AT"/>
        </w:rPr>
        <w:t>®</w:t>
      </w:r>
      <w:r>
        <w:rPr>
          <w:rFonts w:ascii="Arial" w:hAnsi="Arial"/>
          <w:color w:val="auto"/>
          <w:sz w:val="20"/>
        </w:rPr>
        <w:t xml:space="preserve"> ein Quantensprung. Pelletheizungen mit ZeroFlame</w:t>
      </w:r>
      <w:r w:rsidRPr="001957C0">
        <w:rPr>
          <w:rFonts w:ascii="Arial" w:hAnsi="Arial"/>
          <w:sz w:val="20"/>
          <w:vertAlign w:val="superscript"/>
          <w:lang w:val="de-AT"/>
        </w:rPr>
        <w:t>®</w:t>
      </w:r>
      <w:r>
        <w:rPr>
          <w:rFonts w:ascii="Arial" w:hAnsi="Arial"/>
          <w:color w:val="auto"/>
          <w:sz w:val="20"/>
        </w:rPr>
        <w:t xml:space="preserve"> Technologie erreichen jetzt Emissionen nahe dem Nullwert.</w:t>
      </w:r>
    </w:p>
    <w:p w14:paraId="06546D11" w14:textId="77777777" w:rsidR="006F4A88" w:rsidRPr="00285166" w:rsidRDefault="006F4A88" w:rsidP="006F4A88">
      <w:pPr>
        <w:spacing w:line="360" w:lineRule="atLeast"/>
        <w:rPr>
          <w:rFonts w:ascii="Arial" w:hAnsi="Arial"/>
          <w:color w:val="auto"/>
          <w:sz w:val="20"/>
        </w:rPr>
      </w:pPr>
    </w:p>
    <w:p w14:paraId="0F15D887" w14:textId="77777777" w:rsidR="006F4A88" w:rsidRDefault="006F4A88" w:rsidP="006F4A88">
      <w:pPr>
        <w:spacing w:line="360" w:lineRule="atLeast"/>
        <w:rPr>
          <w:rFonts w:ascii="Arial" w:hAnsi="Arial"/>
          <w:color w:val="auto"/>
          <w:sz w:val="20"/>
        </w:rPr>
      </w:pPr>
      <w:r w:rsidRPr="00285166">
        <w:rPr>
          <w:rFonts w:ascii="Arial" w:hAnsi="Arial"/>
          <w:color w:val="auto"/>
          <w:sz w:val="20"/>
        </w:rPr>
        <w:t xml:space="preserve">Bis heute wurden weltweit </w:t>
      </w:r>
      <w:r>
        <w:rPr>
          <w:rFonts w:ascii="Arial" w:hAnsi="Arial"/>
          <w:color w:val="auto"/>
          <w:sz w:val="20"/>
        </w:rPr>
        <w:t>über</w:t>
      </w:r>
      <w:r w:rsidRPr="00285166">
        <w:rPr>
          <w:rFonts w:ascii="Arial" w:hAnsi="Arial"/>
          <w:color w:val="auto"/>
          <w:sz w:val="20"/>
        </w:rPr>
        <w:t xml:space="preserve"> 1</w:t>
      </w:r>
      <w:r>
        <w:rPr>
          <w:rFonts w:ascii="Arial" w:hAnsi="Arial"/>
          <w:color w:val="auto"/>
          <w:sz w:val="20"/>
        </w:rPr>
        <w:t>5</w:t>
      </w:r>
      <w:r w:rsidRPr="00285166">
        <w:rPr>
          <w:rFonts w:ascii="Arial" w:hAnsi="Arial"/>
          <w:color w:val="auto"/>
          <w:sz w:val="20"/>
        </w:rPr>
        <w:t>0.000 Anlagen installiert und Vertriebstöchter in 21 Ländern etabliert.</w:t>
      </w:r>
      <w:r>
        <w:rPr>
          <w:rFonts w:ascii="Arial" w:hAnsi="Arial"/>
          <w:color w:val="auto"/>
          <w:sz w:val="20"/>
        </w:rPr>
        <w:t xml:space="preserve"> </w:t>
      </w:r>
      <w:r w:rsidRPr="00285166">
        <w:rPr>
          <w:rFonts w:ascii="Arial" w:hAnsi="Arial"/>
          <w:color w:val="auto"/>
          <w:sz w:val="20"/>
        </w:rPr>
        <w:t xml:space="preserve">2006 </w:t>
      </w:r>
      <w:r>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Pr>
          <w:rFonts w:ascii="Arial" w:hAnsi="Arial"/>
          <w:color w:val="auto"/>
          <w:sz w:val="20"/>
        </w:rPr>
        <w:t xml:space="preserve"> </w:t>
      </w:r>
      <w:r w:rsidRPr="00285166">
        <w:rPr>
          <w:rFonts w:ascii="Arial" w:hAnsi="Arial"/>
          <w:color w:val="auto"/>
          <w:sz w:val="20"/>
        </w:rPr>
        <w:t xml:space="preserve">Um der </w:t>
      </w:r>
      <w:r>
        <w:rPr>
          <w:rFonts w:ascii="Arial" w:hAnsi="Arial"/>
          <w:color w:val="auto"/>
          <w:sz w:val="20"/>
        </w:rPr>
        <w:t xml:space="preserve">steigenden </w:t>
      </w:r>
      <w:r w:rsidRPr="00285166">
        <w:rPr>
          <w:rFonts w:ascii="Arial" w:hAnsi="Arial"/>
          <w:color w:val="auto"/>
          <w:sz w:val="20"/>
        </w:rPr>
        <w:t xml:space="preserve">Nachfrage </w:t>
      </w:r>
      <w:r>
        <w:rPr>
          <w:rFonts w:ascii="Arial" w:hAnsi="Arial"/>
          <w:color w:val="auto"/>
          <w:sz w:val="20"/>
        </w:rPr>
        <w:t xml:space="preserve">nach klimafreundlichen Heizsystemen </w:t>
      </w:r>
      <w:r w:rsidRPr="00285166">
        <w:rPr>
          <w:rFonts w:ascii="Arial" w:hAnsi="Arial"/>
          <w:color w:val="auto"/>
          <w:sz w:val="20"/>
        </w:rPr>
        <w:t>gerecht</w:t>
      </w:r>
      <w:r>
        <w:rPr>
          <w:rFonts w:ascii="Arial" w:hAnsi="Arial"/>
          <w:color w:val="auto"/>
          <w:sz w:val="20"/>
        </w:rPr>
        <w:t xml:space="preserve"> zu werden, erweiterte </w:t>
      </w:r>
      <w:r w:rsidRPr="00285166">
        <w:rPr>
          <w:rFonts w:ascii="Arial" w:hAnsi="Arial"/>
          <w:color w:val="auto"/>
          <w:sz w:val="20"/>
        </w:rPr>
        <w:t xml:space="preserve">ÖkoFEN </w:t>
      </w:r>
      <w:r>
        <w:rPr>
          <w:rFonts w:ascii="Arial" w:hAnsi="Arial"/>
          <w:color w:val="auto"/>
          <w:sz w:val="20"/>
        </w:rPr>
        <w:t>2022 das Logistikzentrum um eine dritte Halle und plant ein neues Schulungszentrum für die ÖkoFEN Pelletakademie.</w:t>
      </w:r>
    </w:p>
    <w:p w14:paraId="7B5FDE98" w14:textId="77777777" w:rsidR="006F4A88" w:rsidRDefault="006F4A88" w:rsidP="006F4A88">
      <w:pPr>
        <w:spacing w:line="360" w:lineRule="atLeast"/>
        <w:rPr>
          <w:rFonts w:ascii="Arial" w:hAnsi="Arial"/>
          <w:color w:val="auto"/>
          <w:sz w:val="20"/>
        </w:rPr>
      </w:pPr>
    </w:p>
    <w:p w14:paraId="0EFF6C55" w14:textId="77777777" w:rsidR="006F4A88" w:rsidRDefault="006F4A88" w:rsidP="006F4A88">
      <w:pPr>
        <w:spacing w:line="360" w:lineRule="atLeast"/>
        <w:rPr>
          <w:rFonts w:ascii="Arial" w:hAnsi="Arial"/>
          <w:color w:val="auto"/>
          <w:sz w:val="20"/>
        </w:rPr>
      </w:pPr>
    </w:p>
    <w:p w14:paraId="2593A400" w14:textId="77777777" w:rsidR="006F4A88" w:rsidRDefault="006F4A88" w:rsidP="006F4A88">
      <w:pPr>
        <w:spacing w:line="360" w:lineRule="atLeast"/>
        <w:rPr>
          <w:rFonts w:ascii="Arial" w:hAnsi="Arial"/>
          <w:color w:val="auto"/>
          <w:sz w:val="20"/>
        </w:rPr>
      </w:pPr>
    </w:p>
    <w:p w14:paraId="3407E309" w14:textId="77777777" w:rsidR="006F4A88" w:rsidRDefault="006F4A88" w:rsidP="006F4A88">
      <w:pPr>
        <w:spacing w:line="360" w:lineRule="atLeast"/>
        <w:rPr>
          <w:rFonts w:ascii="Arial" w:hAnsi="Arial"/>
          <w:color w:val="auto"/>
          <w:sz w:val="20"/>
        </w:rPr>
      </w:pPr>
    </w:p>
    <w:p w14:paraId="48BE78A6" w14:textId="2C076DB1" w:rsidR="00FE235A" w:rsidRDefault="00FE235A" w:rsidP="006F4A88">
      <w:pPr>
        <w:spacing w:line="360" w:lineRule="atLeast"/>
        <w:rPr>
          <w:rFonts w:ascii="Arial" w:hAnsi="Arial"/>
          <w:bCs/>
          <w:color w:val="auto"/>
          <w:sz w:val="20"/>
          <w:lang w:eastAsia="en-US"/>
        </w:rPr>
      </w:pPr>
      <w:r>
        <w:rPr>
          <w:rFonts w:ascii="Arial" w:hAnsi="Arial"/>
          <w:bCs/>
          <w:sz w:val="20"/>
          <w:lang w:eastAsia="en-US"/>
        </w:rPr>
        <w:br w:type="page"/>
      </w:r>
    </w:p>
    <w:p w14:paraId="033A8432" w14:textId="4966D7DB" w:rsidR="005658EC" w:rsidRDefault="002F0C9A"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3A2637AF" wp14:editId="0973D17E">
            <wp:extent cx="3683000" cy="24003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3000" cy="2400300"/>
                    </a:xfrm>
                    <a:prstGeom prst="rect">
                      <a:avLst/>
                    </a:prstGeom>
                    <a:noFill/>
                    <a:ln>
                      <a:noFill/>
                    </a:ln>
                  </pic:spPr>
                </pic:pic>
              </a:graphicData>
            </a:graphic>
          </wp:inline>
        </w:drawing>
      </w:r>
    </w:p>
    <w:p w14:paraId="65FC9B99" w14:textId="21FE62B2" w:rsidR="001855BE" w:rsidRPr="00814262" w:rsidRDefault="00814262" w:rsidP="00B61F37">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2A3937" w:rsidRPr="00997D0E">
        <w:rPr>
          <w:rFonts w:ascii="Arial" w:hAnsi="Arial"/>
          <w:sz w:val="20"/>
          <w:lang w:val="de-AT"/>
        </w:rPr>
        <w:t>Da</w:t>
      </w:r>
      <w:r w:rsidR="002A3937">
        <w:rPr>
          <w:rFonts w:ascii="Arial" w:hAnsi="Arial"/>
          <w:sz w:val="20"/>
          <w:lang w:val="de-AT"/>
        </w:rPr>
        <w:t>s</w:t>
      </w:r>
      <w:r w:rsidR="002A3937" w:rsidRPr="00997D0E">
        <w:rPr>
          <w:rFonts w:ascii="Arial" w:hAnsi="Arial"/>
          <w:sz w:val="20"/>
          <w:lang w:val="de-AT"/>
        </w:rPr>
        <w:t xml:space="preserve"> neue Schulungsprogramm 20</w:t>
      </w:r>
      <w:r w:rsidR="002A3937">
        <w:rPr>
          <w:rFonts w:ascii="Arial" w:hAnsi="Arial"/>
          <w:sz w:val="20"/>
          <w:lang w:val="de-AT"/>
        </w:rPr>
        <w:t>2</w:t>
      </w:r>
      <w:r w:rsidR="006F4A88">
        <w:rPr>
          <w:rFonts w:ascii="Arial" w:hAnsi="Arial"/>
          <w:sz w:val="20"/>
          <w:lang w:val="de-AT"/>
        </w:rPr>
        <w:t>3</w:t>
      </w:r>
      <w:r w:rsidR="002A3937" w:rsidRPr="00997D0E">
        <w:rPr>
          <w:rFonts w:ascii="Arial" w:hAnsi="Arial"/>
          <w:sz w:val="20"/>
          <w:lang w:val="de-AT"/>
        </w:rPr>
        <w:t xml:space="preserve"> </w:t>
      </w:r>
      <w:r w:rsidR="002A3937">
        <w:rPr>
          <w:rFonts w:ascii="Arial" w:hAnsi="Arial"/>
          <w:sz w:val="20"/>
          <w:lang w:val="de-AT"/>
        </w:rPr>
        <w:t xml:space="preserve">der ÖkoFEN Pelletakademie </w:t>
      </w:r>
      <w:r w:rsidR="002A3937" w:rsidRPr="00997D0E">
        <w:rPr>
          <w:rFonts w:ascii="Arial" w:hAnsi="Arial"/>
          <w:sz w:val="20"/>
          <w:lang w:val="de-AT"/>
        </w:rPr>
        <w:t>steht unter www.oekofen.</w:t>
      </w:r>
      <w:r w:rsidR="002F0C9A">
        <w:rPr>
          <w:rFonts w:ascii="Arial" w:hAnsi="Arial"/>
          <w:sz w:val="20"/>
          <w:lang w:val="de-AT"/>
        </w:rPr>
        <w:t>com</w:t>
      </w:r>
      <w:r w:rsidR="002A3937" w:rsidRPr="00997D0E">
        <w:rPr>
          <w:rFonts w:ascii="Arial" w:hAnsi="Arial"/>
          <w:sz w:val="20"/>
          <w:lang w:val="de-AT"/>
        </w:rPr>
        <w:t>/de</w:t>
      </w:r>
      <w:r w:rsidR="002F0C9A">
        <w:rPr>
          <w:rFonts w:ascii="Arial" w:hAnsi="Arial"/>
          <w:sz w:val="20"/>
          <w:lang w:val="de-AT"/>
        </w:rPr>
        <w:t>-de</w:t>
      </w:r>
      <w:r w:rsidR="002A3937" w:rsidRPr="00997D0E">
        <w:rPr>
          <w:rFonts w:ascii="Arial" w:hAnsi="Arial"/>
          <w:sz w:val="20"/>
          <w:lang w:val="de-AT"/>
        </w:rPr>
        <w:t>/pelletakademie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700C8531" w14:textId="77777777" w:rsidR="002A3937" w:rsidRDefault="002A3937" w:rsidP="002A3937">
      <w:pPr>
        <w:pStyle w:val="StandardWeb"/>
        <w:spacing w:before="0" w:beforeAutospacing="0" w:after="0" w:afterAutospacing="0" w:line="360" w:lineRule="atLeast"/>
        <w:rPr>
          <w:rFonts w:ascii="Arial" w:hAnsi="Arial" w:cs="Arial"/>
          <w:bCs/>
          <w:sz w:val="20"/>
          <w:szCs w:val="20"/>
          <w:lang w:eastAsia="en-US"/>
        </w:rPr>
      </w:pPr>
    </w:p>
    <w:p w14:paraId="2B5E930D" w14:textId="433C033C" w:rsidR="002A3937" w:rsidRDefault="002A3937" w:rsidP="002A3937">
      <w:pPr>
        <w:pStyle w:val="StandardWeb"/>
        <w:spacing w:before="0" w:beforeAutospacing="0" w:after="0" w:afterAutospacing="0" w:line="360" w:lineRule="atLeast"/>
        <w:rPr>
          <w:rFonts w:ascii="Arial" w:hAnsi="Arial" w:cs="Arial"/>
          <w:bCs/>
          <w:sz w:val="20"/>
          <w:szCs w:val="20"/>
          <w:lang w:eastAsia="en-US"/>
        </w:rPr>
      </w:pPr>
    </w:p>
    <w:p w14:paraId="17E200E6" w14:textId="67C6EA2E" w:rsidR="006B3199" w:rsidRDefault="006B3199" w:rsidP="006B3199">
      <w:pPr>
        <w:pStyle w:val="StandardWeb"/>
        <w:spacing w:before="0" w:beforeAutospacing="0" w:after="0" w:afterAutospacing="0" w:line="360" w:lineRule="atLeast"/>
        <w:rPr>
          <w:rFonts w:ascii="Arial" w:hAnsi="Arial" w:cs="Arial"/>
          <w:b/>
          <w:sz w:val="20"/>
          <w:szCs w:val="20"/>
        </w:rPr>
      </w:pPr>
    </w:p>
    <w:p w14:paraId="5512D1DC" w14:textId="4E09B505" w:rsidR="002A3937" w:rsidRDefault="002A3937" w:rsidP="006B3199">
      <w:pPr>
        <w:pStyle w:val="StandardWeb"/>
        <w:spacing w:before="0" w:beforeAutospacing="0" w:after="0" w:afterAutospacing="0" w:line="360" w:lineRule="atLeast"/>
        <w:rPr>
          <w:rFonts w:ascii="Arial" w:hAnsi="Arial" w:cs="Arial"/>
          <w:b/>
          <w:sz w:val="20"/>
          <w:szCs w:val="20"/>
        </w:rPr>
      </w:pPr>
    </w:p>
    <w:p w14:paraId="65726152" w14:textId="77777777" w:rsidR="002A3937" w:rsidRDefault="002A3937"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4020134">
    <w:abstractNumId w:val="12"/>
  </w:num>
  <w:num w:numId="2" w16cid:durableId="1854103401">
    <w:abstractNumId w:val="11"/>
  </w:num>
  <w:num w:numId="3" w16cid:durableId="1483963265">
    <w:abstractNumId w:val="10"/>
  </w:num>
  <w:num w:numId="4" w16cid:durableId="1169439432">
    <w:abstractNumId w:val="9"/>
  </w:num>
  <w:num w:numId="5" w16cid:durableId="685012768">
    <w:abstractNumId w:val="6"/>
  </w:num>
  <w:num w:numId="6" w16cid:durableId="1819302394">
    <w:abstractNumId w:val="1"/>
  </w:num>
  <w:num w:numId="7" w16cid:durableId="915742809">
    <w:abstractNumId w:val="2"/>
  </w:num>
  <w:num w:numId="8" w16cid:durableId="1162547419">
    <w:abstractNumId w:val="3"/>
  </w:num>
  <w:num w:numId="9" w16cid:durableId="783352399">
    <w:abstractNumId w:val="4"/>
  </w:num>
  <w:num w:numId="10" w16cid:durableId="120730183">
    <w:abstractNumId w:val="5"/>
  </w:num>
  <w:num w:numId="11" w16cid:durableId="1150050148">
    <w:abstractNumId w:val="7"/>
  </w:num>
  <w:num w:numId="12" w16cid:durableId="1501457817">
    <w:abstractNumId w:val="8"/>
  </w:num>
  <w:num w:numId="13" w16cid:durableId="1297560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29FB"/>
    <w:rsid w:val="002E492A"/>
    <w:rsid w:val="002E671F"/>
    <w:rsid w:val="002E7583"/>
    <w:rsid w:val="002F07BE"/>
    <w:rsid w:val="002F0C9A"/>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1741"/>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4A88"/>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39A"/>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7B8B"/>
    <w:rsid w:val="00C82F8E"/>
    <w:rsid w:val="00C83176"/>
    <w:rsid w:val="00C83779"/>
    <w:rsid w:val="00C856A7"/>
    <w:rsid w:val="00C86528"/>
    <w:rsid w:val="00C8738F"/>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0498"/>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20DD"/>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D1741"/>
    <w:rPr>
      <w:color w:val="605E5C"/>
      <w:shd w:val="clear" w:color="auto" w:fill="E1DFDD"/>
    </w:rPr>
  </w:style>
  <w:style w:type="character" w:styleId="BesuchterLink">
    <w:name w:val="FollowedHyperlink"/>
    <w:basedOn w:val="Absatz-Standardschriftart"/>
    <w:uiPriority w:val="99"/>
    <w:semiHidden/>
    <w:unhideWhenUsed/>
    <w:locked/>
    <w:rsid w:val="00C873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pelletakadem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oekofen.com/de-de/online_schulunge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6D36-B5BC-41BD-AD55-DD5B301A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677</Words>
  <Characters>5169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2023-03-23T10:06:00Z</dcterms:created>
  <dcterms:modified xsi:type="dcterms:W3CDTF">2023-04-04T14:04:00Z</dcterms:modified>
</cp:coreProperties>
</file>